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9B79A" w14:textId="49015550" w:rsidR="005008D1" w:rsidRDefault="007D44C4" w:rsidP="00450B20">
      <w:pPr>
        <w:pStyle w:val="1Mainheading"/>
      </w:pPr>
      <w:r>
        <w:t>Week 6</w:t>
      </w:r>
      <w:r w:rsidR="00450B20">
        <w:t xml:space="preserve"> Lesson 1</w:t>
      </w:r>
    </w:p>
    <w:p w14:paraId="2ED13367" w14:textId="2CD4E01A" w:rsidR="00450B20" w:rsidRDefault="00450B20" w:rsidP="00450B20">
      <w:pPr>
        <w:pStyle w:val="2Subheading"/>
      </w:pPr>
      <w:r w:rsidRPr="00450B20">
        <w:t>Artificial photosynthesis (1)</w:t>
      </w:r>
    </w:p>
    <w:p w14:paraId="07051499" w14:textId="77777777" w:rsidR="00450B20" w:rsidRDefault="00450B20" w:rsidP="00450B20">
      <w:pPr>
        <w:pStyle w:val="4Bodytext"/>
      </w:pPr>
      <w:r w:rsidRPr="00450B20">
        <w:rPr>
          <w:b/>
        </w:rPr>
        <w:t>Aim:</w:t>
      </w:r>
      <w:r>
        <w:t xml:space="preserve">  to look at an example of scientific research inspired by nature, which is still in the developmental stage but which has enormous implications should it be successful.</w:t>
      </w:r>
    </w:p>
    <w:p w14:paraId="6FE0BF88" w14:textId="6FEBFABC" w:rsidR="00450B20" w:rsidRDefault="00450B20" w:rsidP="00450B20">
      <w:pPr>
        <w:pStyle w:val="4Bodytext"/>
      </w:pPr>
      <w:r w:rsidRPr="00450B20">
        <w:rPr>
          <w:b/>
        </w:rPr>
        <w:t>Keywords:</w:t>
      </w:r>
      <w:r>
        <w:t xml:space="preserve">  carbon dioxide, catalyst, chromatography, nanotechnology, oxygen, photosynt</w:t>
      </w:r>
      <w:r w:rsidR="004A0D16">
        <w:t>hesis, water</w:t>
      </w:r>
    </w:p>
    <w:p w14:paraId="1C20BE78" w14:textId="77777777" w:rsidR="00450B20" w:rsidRDefault="00450B20" w:rsidP="00450B20">
      <w:pPr>
        <w:pStyle w:val="4Bodytext"/>
      </w:pPr>
    </w:p>
    <w:p w14:paraId="2F37B106" w14:textId="2876AAE8" w:rsidR="00450B20" w:rsidRDefault="00A513F5" w:rsidP="00450B20">
      <w:pPr>
        <w:pStyle w:val="3Sectionheading"/>
      </w:pPr>
      <w:r>
        <w:t>Starter activity</w:t>
      </w:r>
    </w:p>
    <w:p w14:paraId="38D3ABE9" w14:textId="58024F33" w:rsidR="00450B20" w:rsidRDefault="00450B20" w:rsidP="00450B20">
      <w:pPr>
        <w:pStyle w:val="5Numberedlist"/>
      </w:pPr>
      <w:r>
        <w:t>Introduction to energy sources</w:t>
      </w:r>
    </w:p>
    <w:p w14:paraId="0BFBF279" w14:textId="20D44B57" w:rsidR="00450B20" w:rsidRDefault="00450B20" w:rsidP="00450B20">
      <w:pPr>
        <w:pStyle w:val="4Bodytext"/>
        <w:ind w:left="360"/>
      </w:pPr>
      <w:r>
        <w:t>The PowerPoint, ‘Artificial photosynthesis – starter’ contains a series of discussion questions to choose from.  Use them to introduce the search for alternative energy sources.</w:t>
      </w:r>
    </w:p>
    <w:p w14:paraId="7F5BCEA9" w14:textId="77777777" w:rsidR="00450B20" w:rsidRDefault="00450B20" w:rsidP="00450B20">
      <w:pPr>
        <w:pStyle w:val="4Bodytext"/>
      </w:pPr>
    </w:p>
    <w:p w14:paraId="00141C0A" w14:textId="77777777" w:rsidR="00450B20" w:rsidRDefault="00450B20" w:rsidP="00450B20">
      <w:pPr>
        <w:pStyle w:val="3Sectionheading"/>
      </w:pPr>
      <w:r>
        <w:t>Main activities</w:t>
      </w:r>
    </w:p>
    <w:p w14:paraId="6BA5315D" w14:textId="4A92B2CA" w:rsidR="00450B20" w:rsidRPr="004A0D16" w:rsidRDefault="004A0D16" w:rsidP="00450B20">
      <w:pPr>
        <w:pStyle w:val="5Numberedlist"/>
        <w:numPr>
          <w:ilvl w:val="0"/>
          <w:numId w:val="42"/>
        </w:numPr>
      </w:pPr>
      <w:r w:rsidRPr="004A0D16">
        <w:t xml:space="preserve">Practical </w:t>
      </w:r>
      <w:r w:rsidRPr="004A0D16">
        <w:rPr>
          <w:rFonts w:ascii="Arial" w:hAnsi="Arial" w:cs="Arial"/>
          <w:lang w:bidi="he-IL"/>
        </w:rPr>
        <w:t xml:space="preserve">– </w:t>
      </w:r>
      <w:r w:rsidR="00552E80">
        <w:rPr>
          <w:rFonts w:ascii="Arial" w:hAnsi="Arial" w:cs="Arial"/>
          <w:lang w:bidi="he-IL"/>
        </w:rPr>
        <w:t>I</w:t>
      </w:r>
      <w:r w:rsidRPr="004A0D16">
        <w:rPr>
          <w:rFonts w:ascii="Arial" w:hAnsi="Arial" w:cs="Arial"/>
          <w:lang w:bidi="he-IL"/>
        </w:rPr>
        <w:t>s chlorophyll the only pigment in green leaves?</w:t>
      </w:r>
    </w:p>
    <w:p w14:paraId="56C30C89" w14:textId="3B63B4D2" w:rsidR="00450B20" w:rsidRDefault="00450B20" w:rsidP="00450B20">
      <w:pPr>
        <w:pStyle w:val="4Bodytext"/>
        <w:ind w:left="360"/>
      </w:pPr>
      <w:r>
        <w:t>Artificial photosynthesis requires a method of splitting water molecules.  Perhaps a pigment similar to chlorophyll could be produced.</w:t>
      </w:r>
    </w:p>
    <w:p w14:paraId="7E1256AF" w14:textId="77777777" w:rsidR="00450B20" w:rsidRDefault="00450B20" w:rsidP="00450B20">
      <w:pPr>
        <w:pStyle w:val="4Bodytext"/>
        <w:ind w:left="360"/>
      </w:pPr>
      <w:r>
        <w:t>Do the first part of 'Is chlorophyll the only pigment in green leaves?' allowing students plenty of time to spot chlorophyll onto their chromatogram.   Stages 11 onwards can be completed during the following lesson.</w:t>
      </w:r>
    </w:p>
    <w:p w14:paraId="7B761705" w14:textId="51D9D2E8" w:rsidR="00450B20" w:rsidRDefault="00450B20" w:rsidP="00450B20">
      <w:pPr>
        <w:pStyle w:val="4Bodytext"/>
        <w:ind w:left="360"/>
      </w:pPr>
      <w:r>
        <w:t xml:space="preserve">Once the practical has been tidied away </w:t>
      </w:r>
      <w:proofErr w:type="gramStart"/>
      <w:r>
        <w:t>show</w:t>
      </w:r>
      <w:r w:rsidR="000F5FB0">
        <w:t xml:space="preserve"> </w:t>
      </w:r>
      <w:r>
        <w:t>...</w:t>
      </w:r>
      <w:proofErr w:type="gramEnd"/>
    </w:p>
    <w:p w14:paraId="3E6DE0F3" w14:textId="28241968" w:rsidR="00450B20" w:rsidRDefault="00BF0060" w:rsidP="00450B20">
      <w:pPr>
        <w:pStyle w:val="9Hyperlink"/>
        <w:spacing w:after="120"/>
        <w:ind w:left="360"/>
        <w:rPr>
          <w:rStyle w:val="Hyperlink"/>
          <w:color w:val="45807F"/>
        </w:rPr>
      </w:pPr>
      <w:hyperlink r:id="rId9" w:history="1">
        <w:r w:rsidR="00450B20" w:rsidRPr="00450B20">
          <w:rPr>
            <w:rStyle w:val="Hyperlink"/>
            <w:color w:val="45807F"/>
          </w:rPr>
          <w:t>www.youtube.com/watch?v=UQNLdA2svjQ</w:t>
        </w:r>
      </w:hyperlink>
    </w:p>
    <w:p w14:paraId="68C7F512" w14:textId="5A11A474" w:rsidR="004A0D16" w:rsidRPr="00CE5A10" w:rsidRDefault="004A0D16" w:rsidP="00CE5A10">
      <w:pPr>
        <w:pStyle w:val="8Highlightedsection"/>
        <w:rPr>
          <w:rStyle w:val="Hyperlink"/>
          <w:color w:val="63AAAA"/>
          <w:u w:val="none"/>
        </w:rPr>
      </w:pPr>
      <w:r w:rsidRPr="00CE5A10">
        <w:rPr>
          <w:rStyle w:val="Hyperlink"/>
          <w:color w:val="63AAAA"/>
          <w:u w:val="none"/>
        </w:rPr>
        <w:t>Extension</w:t>
      </w:r>
    </w:p>
    <w:p w14:paraId="3D91B284" w14:textId="197A4846" w:rsidR="004A0D16" w:rsidRDefault="004A0D16" w:rsidP="004A0D16">
      <w:pPr>
        <w:pStyle w:val="8Highlightedsection"/>
        <w:rPr>
          <w:rStyle w:val="Hyperlink"/>
          <w:b w:val="0"/>
          <w:color w:val="auto"/>
          <w:u w:val="none"/>
        </w:rPr>
      </w:pPr>
      <w:r w:rsidRPr="004A0D16">
        <w:rPr>
          <w:rStyle w:val="Hyperlink"/>
          <w:b w:val="0"/>
          <w:color w:val="auto"/>
          <w:u w:val="none"/>
        </w:rPr>
        <w:t xml:space="preserve">The activity provides an extension activity in which students use their mathematical skills to calculate </w:t>
      </w:r>
      <w:proofErr w:type="spellStart"/>
      <w:proofErr w:type="gramStart"/>
      <w:r w:rsidRPr="004A0D16">
        <w:rPr>
          <w:rStyle w:val="Hyperlink"/>
          <w:b w:val="0"/>
          <w:color w:val="auto"/>
          <w:u w:val="none"/>
        </w:rPr>
        <w:t>Rf</w:t>
      </w:r>
      <w:proofErr w:type="spellEnd"/>
      <w:proofErr w:type="gramEnd"/>
      <w:r w:rsidRPr="004A0D16">
        <w:rPr>
          <w:rStyle w:val="Hyperlink"/>
          <w:b w:val="0"/>
          <w:color w:val="auto"/>
          <w:u w:val="none"/>
        </w:rPr>
        <w:t xml:space="preserve"> values for the pigments.</w:t>
      </w:r>
    </w:p>
    <w:p w14:paraId="0139AA98" w14:textId="77777777" w:rsidR="00CD60B5" w:rsidRDefault="00CD60B5" w:rsidP="00CD60B5">
      <w:pPr>
        <w:pStyle w:val="4Bodytext"/>
        <w:rPr>
          <w:rStyle w:val="Hyperlink"/>
          <w:color w:val="63AAAA"/>
          <w:u w:val="none"/>
        </w:rPr>
      </w:pPr>
    </w:p>
    <w:p w14:paraId="50EA07CC" w14:textId="77305280" w:rsidR="00CE5A10" w:rsidRDefault="00CE5A10" w:rsidP="00CE5A10">
      <w:pPr>
        <w:pStyle w:val="8Highlightedsection"/>
        <w:rPr>
          <w:rStyle w:val="Hyperlink"/>
          <w:color w:val="63AAAA"/>
          <w:u w:val="none"/>
        </w:rPr>
      </w:pPr>
      <w:r w:rsidRPr="00CE5A10">
        <w:rPr>
          <w:rStyle w:val="Hyperlink"/>
          <w:color w:val="63AAAA"/>
          <w:u w:val="none"/>
        </w:rPr>
        <w:t>Assessment opportunity</w:t>
      </w:r>
    </w:p>
    <w:p w14:paraId="4CB8E1F3" w14:textId="77777777" w:rsidR="00CD60B5" w:rsidRDefault="00CE5A10" w:rsidP="00CE5A10">
      <w:pPr>
        <w:pStyle w:val="8Highlightedsection"/>
        <w:rPr>
          <w:rStyle w:val="Hyperlink"/>
          <w:b w:val="0"/>
          <w:color w:val="auto"/>
          <w:u w:val="none"/>
        </w:rPr>
        <w:sectPr w:rsidR="00CD60B5">
          <w:headerReference w:type="default" r:id="rId10"/>
          <w:footerReference w:type="default" r:id="rId11"/>
          <w:pgSz w:w="11906" w:h="16838"/>
          <w:pgMar w:top="1134" w:right="1134" w:bottom="1134" w:left="1134" w:header="720" w:footer="720" w:gutter="0"/>
          <w:cols w:space="720"/>
        </w:sectPr>
      </w:pPr>
      <w:r w:rsidRPr="00CE5A10">
        <w:rPr>
          <w:rStyle w:val="Hyperlink"/>
          <w:b w:val="0"/>
          <w:color w:val="auto"/>
          <w:u w:val="none"/>
        </w:rPr>
        <w:t>Assess students</w:t>
      </w:r>
      <w:r>
        <w:rPr>
          <w:rStyle w:val="Hyperlink"/>
          <w:b w:val="0"/>
          <w:color w:val="auto"/>
          <w:u w:val="none"/>
        </w:rPr>
        <w:t>’</w:t>
      </w:r>
      <w:r w:rsidRPr="00CE5A10">
        <w:rPr>
          <w:rStyle w:val="Hyperlink"/>
          <w:b w:val="0"/>
          <w:color w:val="auto"/>
          <w:u w:val="none"/>
        </w:rPr>
        <w:t xml:space="preserve"> ability to put their measurements into an e</w:t>
      </w:r>
      <w:r w:rsidR="00D74893">
        <w:rPr>
          <w:rStyle w:val="Hyperlink"/>
          <w:b w:val="0"/>
          <w:color w:val="auto"/>
          <w:u w:val="none"/>
        </w:rPr>
        <w:t>quation to make a calculation and give their answers to 3 decimal places.</w:t>
      </w:r>
    </w:p>
    <w:p w14:paraId="0BEF7830" w14:textId="0E42FBE0" w:rsidR="00450B20" w:rsidRPr="004A0D16" w:rsidRDefault="004A0D16" w:rsidP="00450B20">
      <w:pPr>
        <w:pStyle w:val="5Numberedlist"/>
      </w:pPr>
      <w:r w:rsidRPr="004A0D16">
        <w:lastRenderedPageBreak/>
        <w:t>Artificial photosynthesis – obstacles</w:t>
      </w:r>
    </w:p>
    <w:p w14:paraId="0E6EE7AD" w14:textId="7CE26EE6" w:rsidR="00450B20" w:rsidRDefault="00450B20" w:rsidP="00450B20">
      <w:pPr>
        <w:pStyle w:val="4Bodytext"/>
        <w:ind w:left="360"/>
      </w:pPr>
      <w:r>
        <w:t>Do the ‘Artificial photosynthesis - obstacles to be overcome’ activity</w:t>
      </w:r>
    </w:p>
    <w:p w14:paraId="45C15B52" w14:textId="77777777" w:rsidR="00450B20" w:rsidRDefault="00450B20" w:rsidP="00450B20">
      <w:pPr>
        <w:pStyle w:val="8Highlightedsection"/>
      </w:pPr>
      <w:r>
        <w:t>Differentiation</w:t>
      </w:r>
    </w:p>
    <w:p w14:paraId="5C6A8562" w14:textId="77777777" w:rsidR="00CD60B5" w:rsidRDefault="00450B20" w:rsidP="00CD60B5">
      <w:pPr>
        <w:pStyle w:val="8Highlightedsection"/>
        <w:rPr>
          <w:b w:val="0"/>
          <w:color w:val="auto"/>
        </w:rPr>
      </w:pPr>
      <w:r w:rsidRPr="00450B20">
        <w:rPr>
          <w:b w:val="0"/>
          <w:color w:val="auto"/>
        </w:rPr>
        <w:t>Give students the crossword with some of the letters already filled in.</w:t>
      </w:r>
    </w:p>
    <w:p w14:paraId="7A8FA3FA" w14:textId="77777777" w:rsidR="00CD60B5" w:rsidRDefault="00CD60B5" w:rsidP="00CD60B5">
      <w:pPr>
        <w:pStyle w:val="4Bodytext"/>
      </w:pPr>
    </w:p>
    <w:p w14:paraId="74A1AFB6" w14:textId="7D8BE2FB" w:rsidR="00450B20" w:rsidRDefault="00450B20" w:rsidP="00CD60B5">
      <w:pPr>
        <w:pStyle w:val="3Sectionheading"/>
      </w:pPr>
      <w:r>
        <w:t>Plenary activity</w:t>
      </w:r>
    </w:p>
    <w:p w14:paraId="717E1BFD" w14:textId="196381E7" w:rsidR="00450B20" w:rsidRDefault="00867924" w:rsidP="00450B20">
      <w:pPr>
        <w:pStyle w:val="5Numberedlist"/>
        <w:numPr>
          <w:ilvl w:val="0"/>
          <w:numId w:val="43"/>
        </w:numPr>
      </w:pPr>
      <w:r>
        <w:t>What am I?</w:t>
      </w:r>
    </w:p>
    <w:p w14:paraId="0E049CF1" w14:textId="389C80D5" w:rsidR="00450B20" w:rsidRDefault="00450B20" w:rsidP="00450B20">
      <w:pPr>
        <w:pStyle w:val="4Bodytext"/>
        <w:ind w:left="360"/>
      </w:pPr>
      <w:r>
        <w:t>The students are given clues to identify three substa</w:t>
      </w:r>
      <w:r w:rsidR="00867924">
        <w:t xml:space="preserve">nces involved in photosynthesis, </w:t>
      </w:r>
      <w:r w:rsidR="00552E80">
        <w:t>see the PowerPoint ‘What am I?</w:t>
      </w:r>
      <w:proofErr w:type="gramStart"/>
      <w:r w:rsidR="00552E80">
        <w:t>’.</w:t>
      </w:r>
      <w:proofErr w:type="gramEnd"/>
    </w:p>
    <w:p w14:paraId="7392A421" w14:textId="77777777" w:rsidR="00CD60B5" w:rsidRDefault="00CD60B5" w:rsidP="00450B20">
      <w:pPr>
        <w:pStyle w:val="4Bodytext"/>
        <w:ind w:left="360"/>
      </w:pPr>
    </w:p>
    <w:p w14:paraId="0A6EA6A1" w14:textId="77777777" w:rsidR="00450B20" w:rsidRDefault="00450B20" w:rsidP="00450B20">
      <w:pPr>
        <w:pStyle w:val="8Highlightedsection"/>
      </w:pPr>
      <w:r>
        <w:t>Extension</w:t>
      </w:r>
    </w:p>
    <w:p w14:paraId="6F1166FE" w14:textId="51FB1ED1" w:rsidR="00450B20" w:rsidRPr="00450B20" w:rsidRDefault="00450B20" w:rsidP="00450B20">
      <w:pPr>
        <w:pStyle w:val="8Highlightedsection"/>
        <w:rPr>
          <w:b w:val="0"/>
          <w:color w:val="auto"/>
        </w:rPr>
      </w:pPr>
      <w:r w:rsidRPr="00450B20">
        <w:rPr>
          <w:b w:val="0"/>
          <w:color w:val="auto"/>
        </w:rPr>
        <w:t>Ask students to describe and explain the links between the three substances.</w:t>
      </w:r>
    </w:p>
    <w:p w14:paraId="09A90EE5" w14:textId="77777777" w:rsidR="00450B20" w:rsidRDefault="00450B20" w:rsidP="00450B20">
      <w:pPr>
        <w:pStyle w:val="4Bodytext"/>
      </w:pPr>
    </w:p>
    <w:p w14:paraId="7241588B" w14:textId="77777777" w:rsidR="00450B20" w:rsidRPr="00450B20" w:rsidRDefault="00450B20" w:rsidP="00450B20">
      <w:pPr>
        <w:pStyle w:val="4Bodytext"/>
        <w:sectPr w:rsidR="00450B20" w:rsidRPr="00450B20">
          <w:headerReference w:type="default" r:id="rId12"/>
          <w:footerReference w:type="default" r:id="rId13"/>
          <w:pgSz w:w="11906" w:h="16838"/>
          <w:pgMar w:top="1134" w:right="1134" w:bottom="1134" w:left="1134" w:header="720" w:footer="720" w:gutter="0"/>
          <w:cols w:space="720"/>
        </w:sectPr>
      </w:pPr>
    </w:p>
    <w:p w14:paraId="6FC02E67" w14:textId="3AC10613" w:rsidR="00450B20" w:rsidRDefault="00450B20" w:rsidP="00450B20">
      <w:pPr>
        <w:pStyle w:val="1Mainheading"/>
      </w:pPr>
      <w:r>
        <w:lastRenderedPageBreak/>
        <w:t>Main 1</w:t>
      </w:r>
    </w:p>
    <w:p w14:paraId="396A11CE" w14:textId="14A94DF7" w:rsidR="00450B20" w:rsidRPr="00450B20" w:rsidRDefault="00BF0060" w:rsidP="00450B20">
      <w:pPr>
        <w:pStyle w:val="2Subheading"/>
      </w:pPr>
      <w:r>
        <w:t>Practical — i</w:t>
      </w:r>
      <w:r w:rsidR="00450B20" w:rsidRPr="00450B20">
        <w:t>s chlorophyll the only pigment in green leaves?</w:t>
      </w:r>
    </w:p>
    <w:p w14:paraId="0A2FA3E2" w14:textId="77777777" w:rsidR="00450B20" w:rsidRPr="00450B20" w:rsidRDefault="00450B20" w:rsidP="00450B20">
      <w:pPr>
        <w:pStyle w:val="4Bodytext"/>
        <w:rPr>
          <w:b/>
          <w:color w:val="0080CC" w:themeColor="accent4"/>
        </w:rPr>
      </w:pPr>
      <w:r w:rsidRPr="00450B20">
        <w:rPr>
          <w:b/>
          <w:color w:val="0080CC" w:themeColor="accent4"/>
        </w:rPr>
        <w:t>Apparatus</w:t>
      </w:r>
    </w:p>
    <w:p w14:paraId="2E29123B" w14:textId="77777777" w:rsidR="00450B20" w:rsidRPr="00450B20" w:rsidRDefault="00450B20" w:rsidP="00450B20">
      <w:pPr>
        <w:pStyle w:val="6Bulletpointlist"/>
      </w:pPr>
      <w:r w:rsidRPr="00450B20">
        <w:t>5-10 small spinach leaves</w:t>
      </w:r>
    </w:p>
    <w:p w14:paraId="78AD2324" w14:textId="77777777" w:rsidR="00450B20" w:rsidRPr="00450B20" w:rsidRDefault="00450B20" w:rsidP="00450B20">
      <w:pPr>
        <w:pStyle w:val="6Bulletpointlist"/>
      </w:pPr>
      <w:r w:rsidRPr="00450B20">
        <w:t>Pestle and mortar</w:t>
      </w:r>
    </w:p>
    <w:p w14:paraId="252A27BF" w14:textId="77777777" w:rsidR="00450B20" w:rsidRPr="00450B20" w:rsidRDefault="00450B20" w:rsidP="00450B20">
      <w:pPr>
        <w:pStyle w:val="6Bulletpointlist"/>
      </w:pPr>
      <w:r w:rsidRPr="00450B20">
        <w:t>pipette</w:t>
      </w:r>
    </w:p>
    <w:p w14:paraId="5D43940A" w14:textId="77777777" w:rsidR="00450B20" w:rsidRPr="00450B20" w:rsidRDefault="00450B20" w:rsidP="00450B20">
      <w:pPr>
        <w:pStyle w:val="6Bulletpointlist"/>
      </w:pPr>
      <w:r w:rsidRPr="00450B20">
        <w:t>boiling tube</w:t>
      </w:r>
    </w:p>
    <w:p w14:paraId="049332AE" w14:textId="77777777" w:rsidR="00450B20" w:rsidRPr="00450B20" w:rsidRDefault="00450B20" w:rsidP="00450B20">
      <w:pPr>
        <w:pStyle w:val="6Bulletpointlist"/>
      </w:pPr>
      <w:r w:rsidRPr="00450B20">
        <w:t>spent match</w:t>
      </w:r>
    </w:p>
    <w:p w14:paraId="1E0BF808" w14:textId="77777777" w:rsidR="00450B20" w:rsidRPr="00450B20" w:rsidRDefault="00450B20" w:rsidP="00450B20">
      <w:pPr>
        <w:pStyle w:val="6Bulletpointlist"/>
      </w:pPr>
      <w:r w:rsidRPr="00450B20">
        <w:t>sticky tape</w:t>
      </w:r>
    </w:p>
    <w:p w14:paraId="4C3714EF" w14:textId="77777777" w:rsidR="00450B20" w:rsidRPr="00450B20" w:rsidRDefault="00450B20" w:rsidP="00450B20">
      <w:pPr>
        <w:pStyle w:val="6Bulletpointlist"/>
      </w:pPr>
      <w:r w:rsidRPr="00450B20">
        <w:t>strip of filter paper – slightly narrower but the same length as the tube</w:t>
      </w:r>
    </w:p>
    <w:p w14:paraId="782B0058" w14:textId="77777777" w:rsidR="00450B20" w:rsidRPr="00450B20" w:rsidRDefault="00450B20" w:rsidP="00450B20">
      <w:pPr>
        <w:pStyle w:val="6Bulletpointlist"/>
      </w:pPr>
      <w:r w:rsidRPr="00450B20">
        <w:t>sand</w:t>
      </w:r>
    </w:p>
    <w:p w14:paraId="24B922E9" w14:textId="77777777" w:rsidR="00450B20" w:rsidRPr="00450B20" w:rsidRDefault="00450B20" w:rsidP="00450B20">
      <w:pPr>
        <w:pStyle w:val="6Bulletpointlist"/>
      </w:pPr>
      <w:r w:rsidRPr="00450B20">
        <w:t>ethanol</w:t>
      </w:r>
    </w:p>
    <w:p w14:paraId="6D7D10B2" w14:textId="77777777" w:rsidR="00450B20" w:rsidRPr="00450B20" w:rsidRDefault="00450B20" w:rsidP="00450B20">
      <w:pPr>
        <w:pStyle w:val="4Bodytext"/>
      </w:pPr>
    </w:p>
    <w:p w14:paraId="71F66483" w14:textId="77777777" w:rsidR="00450B20" w:rsidRPr="00450B20" w:rsidRDefault="00450B20" w:rsidP="00450B20">
      <w:pPr>
        <w:pStyle w:val="4Bodytext"/>
        <w:rPr>
          <w:b/>
          <w:color w:val="0080CC" w:themeColor="accent4"/>
        </w:rPr>
      </w:pPr>
      <w:r w:rsidRPr="00450B20">
        <w:rPr>
          <w:b/>
          <w:color w:val="0080CC" w:themeColor="accent4"/>
        </w:rPr>
        <w:t>Method</w:t>
      </w:r>
    </w:p>
    <w:p w14:paraId="4ACFCE87" w14:textId="77777777" w:rsidR="00450B20" w:rsidRPr="00450B20" w:rsidRDefault="00450B20" w:rsidP="00450B20">
      <w:pPr>
        <w:pStyle w:val="5Numberedlist"/>
        <w:numPr>
          <w:ilvl w:val="0"/>
          <w:numId w:val="45"/>
        </w:numPr>
        <w:tabs>
          <w:tab w:val="clear" w:pos="1635"/>
        </w:tabs>
        <w:spacing w:line="360" w:lineRule="auto"/>
        <w:ind w:left="567" w:hanging="567"/>
        <w:rPr>
          <w:b w:val="0"/>
          <w:color w:val="auto"/>
        </w:rPr>
      </w:pPr>
      <w:r w:rsidRPr="00450B20">
        <w:rPr>
          <w:b w:val="0"/>
          <w:color w:val="auto"/>
        </w:rPr>
        <w:t>Cut the spinach leaves into small pieces and put into mortar.</w:t>
      </w:r>
    </w:p>
    <w:p w14:paraId="3C3B3150" w14:textId="4764F7C8" w:rsidR="00450B20" w:rsidRPr="00450B20" w:rsidRDefault="00450B20" w:rsidP="00450B20">
      <w:pPr>
        <w:pStyle w:val="5Numberedlist"/>
        <w:numPr>
          <w:ilvl w:val="0"/>
          <w:numId w:val="45"/>
        </w:numPr>
        <w:tabs>
          <w:tab w:val="clear" w:pos="1635"/>
        </w:tabs>
        <w:spacing w:line="360" w:lineRule="auto"/>
        <w:ind w:left="567" w:hanging="567"/>
        <w:rPr>
          <w:b w:val="0"/>
          <w:color w:val="auto"/>
        </w:rPr>
      </w:pPr>
      <w:r w:rsidRPr="00450B20">
        <w:rPr>
          <w:b w:val="0"/>
          <w:color w:val="auto"/>
        </w:rPr>
        <w:t>Add a pinch of sand to the mortar and grind leaves for 1 minute</w:t>
      </w:r>
      <w:r>
        <w:rPr>
          <w:b w:val="0"/>
          <w:color w:val="auto"/>
        </w:rPr>
        <w:t>.</w:t>
      </w:r>
    </w:p>
    <w:p w14:paraId="2FC504E9" w14:textId="77777777" w:rsidR="00450B20" w:rsidRPr="00450B20" w:rsidRDefault="00450B20" w:rsidP="00450B20">
      <w:pPr>
        <w:pStyle w:val="5Numberedlist"/>
        <w:numPr>
          <w:ilvl w:val="0"/>
          <w:numId w:val="45"/>
        </w:numPr>
        <w:tabs>
          <w:tab w:val="clear" w:pos="1635"/>
        </w:tabs>
        <w:spacing w:line="360" w:lineRule="auto"/>
        <w:ind w:left="567" w:hanging="567"/>
        <w:rPr>
          <w:b w:val="0"/>
          <w:color w:val="auto"/>
        </w:rPr>
      </w:pPr>
      <w:r w:rsidRPr="00450B20">
        <w:rPr>
          <w:b w:val="0"/>
          <w:color w:val="auto"/>
        </w:rPr>
        <w:t>Add 10ml ethanol to mortar.  Leave 10 minutes for the chlorophyll to dissolve.</w:t>
      </w:r>
    </w:p>
    <w:p w14:paraId="01DCF9C0" w14:textId="77777777" w:rsidR="00450B20" w:rsidRPr="00450B20" w:rsidRDefault="00450B20" w:rsidP="00450B20">
      <w:pPr>
        <w:pStyle w:val="5Numberedlist"/>
        <w:numPr>
          <w:ilvl w:val="0"/>
          <w:numId w:val="45"/>
        </w:numPr>
        <w:tabs>
          <w:tab w:val="clear" w:pos="1635"/>
        </w:tabs>
        <w:spacing w:line="360" w:lineRule="auto"/>
        <w:ind w:left="567" w:hanging="567"/>
        <w:rPr>
          <w:b w:val="0"/>
          <w:color w:val="auto"/>
        </w:rPr>
      </w:pPr>
      <w:r w:rsidRPr="00450B20">
        <w:rPr>
          <w:b w:val="0"/>
          <w:color w:val="auto"/>
        </w:rPr>
        <w:t>Meanwhile with a ruler, draw a pencil line 2cm from one end of the filter paper.</w:t>
      </w:r>
    </w:p>
    <w:p w14:paraId="04F7BBA6" w14:textId="77777777" w:rsidR="00450B20" w:rsidRPr="00450B20" w:rsidRDefault="00450B20" w:rsidP="00450B20">
      <w:pPr>
        <w:pStyle w:val="5Numberedlist"/>
        <w:numPr>
          <w:ilvl w:val="0"/>
          <w:numId w:val="45"/>
        </w:numPr>
        <w:tabs>
          <w:tab w:val="clear" w:pos="1635"/>
        </w:tabs>
        <w:spacing w:line="360" w:lineRule="auto"/>
        <w:ind w:left="567" w:hanging="567"/>
        <w:rPr>
          <w:b w:val="0"/>
          <w:color w:val="auto"/>
        </w:rPr>
      </w:pPr>
      <w:r w:rsidRPr="00450B20">
        <w:rPr>
          <w:b w:val="0"/>
          <w:color w:val="auto"/>
        </w:rPr>
        <w:t>Draw a dot in the centre of the line.</w:t>
      </w:r>
    </w:p>
    <w:p w14:paraId="5E9B28A7" w14:textId="77777777" w:rsidR="00450B20" w:rsidRPr="00450B20" w:rsidRDefault="00450B20" w:rsidP="00450B20">
      <w:pPr>
        <w:pStyle w:val="5Numberedlist"/>
        <w:numPr>
          <w:ilvl w:val="0"/>
          <w:numId w:val="45"/>
        </w:numPr>
        <w:tabs>
          <w:tab w:val="clear" w:pos="1635"/>
        </w:tabs>
        <w:spacing w:line="360" w:lineRule="auto"/>
        <w:ind w:left="567" w:hanging="567"/>
        <w:rPr>
          <w:b w:val="0"/>
          <w:color w:val="auto"/>
        </w:rPr>
      </w:pPr>
      <w:r w:rsidRPr="00450B20">
        <w:rPr>
          <w:b w:val="0"/>
          <w:color w:val="auto"/>
        </w:rPr>
        <w:t>Wrap the other end of the filter paper around the spent match.  Before securing with sticky tape, hang the paper inside the tube and check that it is about 1cm away from the bottom of the tube.</w:t>
      </w:r>
    </w:p>
    <w:p w14:paraId="437D14E6" w14:textId="77777777" w:rsidR="00450B20" w:rsidRPr="00450B20" w:rsidRDefault="00450B20" w:rsidP="00450B20">
      <w:pPr>
        <w:pStyle w:val="5Numberedlist"/>
        <w:numPr>
          <w:ilvl w:val="0"/>
          <w:numId w:val="45"/>
        </w:numPr>
        <w:tabs>
          <w:tab w:val="clear" w:pos="1635"/>
        </w:tabs>
        <w:spacing w:line="360" w:lineRule="auto"/>
        <w:ind w:left="567" w:hanging="567"/>
        <w:rPr>
          <w:b w:val="0"/>
          <w:color w:val="auto"/>
        </w:rPr>
      </w:pPr>
      <w:r w:rsidRPr="00450B20">
        <w:rPr>
          <w:b w:val="0"/>
          <w:color w:val="auto"/>
        </w:rPr>
        <w:t>Lift the match and remove the filter paper from the tube.  Set it to one side.</w:t>
      </w:r>
    </w:p>
    <w:p w14:paraId="4239E19A" w14:textId="77777777" w:rsidR="00450B20" w:rsidRPr="00450B20" w:rsidRDefault="00450B20" w:rsidP="00450B20">
      <w:pPr>
        <w:pStyle w:val="5Numberedlist"/>
        <w:numPr>
          <w:ilvl w:val="0"/>
          <w:numId w:val="45"/>
        </w:numPr>
        <w:tabs>
          <w:tab w:val="clear" w:pos="1635"/>
        </w:tabs>
        <w:spacing w:line="360" w:lineRule="auto"/>
        <w:ind w:left="567" w:hanging="567"/>
        <w:rPr>
          <w:b w:val="0"/>
          <w:color w:val="auto"/>
        </w:rPr>
      </w:pPr>
      <w:r w:rsidRPr="00450B20">
        <w:rPr>
          <w:b w:val="0"/>
          <w:color w:val="auto"/>
        </w:rPr>
        <w:t>Using a pipette, draw up &lt; 1ml of the chlorophyll ethanol mixture.</w:t>
      </w:r>
    </w:p>
    <w:p w14:paraId="686476A0" w14:textId="77777777" w:rsidR="00450B20" w:rsidRPr="00450B20" w:rsidRDefault="00450B20" w:rsidP="00450B20">
      <w:pPr>
        <w:pStyle w:val="5Numberedlist"/>
        <w:numPr>
          <w:ilvl w:val="0"/>
          <w:numId w:val="45"/>
        </w:numPr>
        <w:tabs>
          <w:tab w:val="clear" w:pos="1635"/>
        </w:tabs>
        <w:spacing w:line="360" w:lineRule="auto"/>
        <w:ind w:left="567" w:hanging="567"/>
        <w:rPr>
          <w:b w:val="0"/>
          <w:color w:val="auto"/>
        </w:rPr>
      </w:pPr>
      <w:r w:rsidRPr="00450B20">
        <w:rPr>
          <w:b w:val="0"/>
          <w:color w:val="auto"/>
        </w:rPr>
        <w:t>Squeeze a small drop of this onto the dot on the pencil line. Allow to dry before adding another drop.  Repeat for as long as time allows.</w:t>
      </w:r>
    </w:p>
    <w:p w14:paraId="1EC89587" w14:textId="77777777" w:rsidR="00450B20" w:rsidRPr="00450B20" w:rsidRDefault="00450B20" w:rsidP="00450B20">
      <w:pPr>
        <w:pStyle w:val="5Numberedlist"/>
        <w:numPr>
          <w:ilvl w:val="0"/>
          <w:numId w:val="45"/>
        </w:numPr>
        <w:tabs>
          <w:tab w:val="clear" w:pos="1635"/>
        </w:tabs>
        <w:spacing w:line="360" w:lineRule="auto"/>
        <w:ind w:left="567" w:hanging="567"/>
        <w:rPr>
          <w:b w:val="0"/>
          <w:color w:val="auto"/>
        </w:rPr>
      </w:pPr>
      <w:r w:rsidRPr="00450B20">
        <w:rPr>
          <w:b w:val="0"/>
          <w:color w:val="auto"/>
        </w:rPr>
        <w:t>Add 5ml of clear ethanol to the test tube.</w:t>
      </w:r>
    </w:p>
    <w:p w14:paraId="4A0543A8" w14:textId="77777777" w:rsidR="00450B20" w:rsidRPr="00450B20" w:rsidRDefault="00450B20" w:rsidP="00450B20">
      <w:pPr>
        <w:pStyle w:val="5Numberedlist"/>
        <w:numPr>
          <w:ilvl w:val="0"/>
          <w:numId w:val="45"/>
        </w:numPr>
        <w:tabs>
          <w:tab w:val="clear" w:pos="1635"/>
        </w:tabs>
        <w:spacing w:line="360" w:lineRule="auto"/>
        <w:ind w:left="567" w:hanging="567"/>
        <w:rPr>
          <w:b w:val="0"/>
          <w:color w:val="auto"/>
        </w:rPr>
      </w:pPr>
      <w:r w:rsidRPr="00450B20">
        <w:rPr>
          <w:b w:val="0"/>
          <w:color w:val="auto"/>
        </w:rPr>
        <w:t>Hang the filter paper in the test tube. The end of the paper should be immersed in the ethanol but not the green spot.  Leave for 20 minutes.</w:t>
      </w:r>
    </w:p>
    <w:p w14:paraId="3C16C6B9" w14:textId="77777777" w:rsidR="00450B20" w:rsidRDefault="00450B20" w:rsidP="00450B20">
      <w:pPr>
        <w:pStyle w:val="5Numberedlist"/>
        <w:numPr>
          <w:ilvl w:val="0"/>
          <w:numId w:val="45"/>
        </w:numPr>
        <w:tabs>
          <w:tab w:val="clear" w:pos="1635"/>
        </w:tabs>
        <w:spacing w:line="360" w:lineRule="auto"/>
        <w:ind w:left="567" w:hanging="567"/>
        <w:rPr>
          <w:b w:val="0"/>
          <w:color w:val="auto"/>
        </w:rPr>
        <w:sectPr w:rsidR="00450B20">
          <w:pgSz w:w="11906" w:h="16838"/>
          <w:pgMar w:top="1134" w:right="1134" w:bottom="1134" w:left="1134" w:header="720" w:footer="720" w:gutter="0"/>
          <w:cols w:space="720"/>
        </w:sectPr>
      </w:pPr>
      <w:r w:rsidRPr="00450B20">
        <w:rPr>
          <w:b w:val="0"/>
          <w:color w:val="auto"/>
        </w:rPr>
        <w:t>Remove filter paper.  Draw a pencil line to show the level of the solvent and leave to dry.</w:t>
      </w:r>
    </w:p>
    <w:p w14:paraId="38F3ABB0" w14:textId="77777777" w:rsidR="00450B20" w:rsidRPr="00450B20" w:rsidRDefault="00450B20" w:rsidP="00450B20">
      <w:pPr>
        <w:pStyle w:val="4Bodytext"/>
        <w:rPr>
          <w:b/>
          <w:color w:val="0080CC" w:themeColor="accent4"/>
        </w:rPr>
      </w:pPr>
      <w:r w:rsidRPr="00450B20">
        <w:rPr>
          <w:b/>
          <w:color w:val="0080CC" w:themeColor="accent4"/>
        </w:rPr>
        <w:lastRenderedPageBreak/>
        <w:t>Results</w:t>
      </w:r>
    </w:p>
    <w:p w14:paraId="7B5128E5" w14:textId="77777777" w:rsidR="00450B20" w:rsidRDefault="00450B20" w:rsidP="00450B20">
      <w:pPr>
        <w:pStyle w:val="4Bodytext"/>
      </w:pPr>
      <w:r>
        <w:t>Look carefully at the paper.  Are there bands of different colours?</w:t>
      </w:r>
    </w:p>
    <w:p w14:paraId="150BDB08" w14:textId="77777777" w:rsidR="00450B20" w:rsidRDefault="00450B20" w:rsidP="00450B20">
      <w:pPr>
        <w:pStyle w:val="4Bodytext"/>
      </w:pPr>
      <w:r>
        <w:t>Measure the distance from the pencil line to the line showing the level of the solvent.</w:t>
      </w:r>
    </w:p>
    <w:p w14:paraId="2A0810C2" w14:textId="77777777" w:rsidR="00450B20" w:rsidRDefault="00450B20" w:rsidP="00450B20">
      <w:pPr>
        <w:pStyle w:val="4Bodytext"/>
      </w:pPr>
      <w:r>
        <w:t>Measure the distance from the original line to the leading edge of the highest band of pigment.</w:t>
      </w:r>
    </w:p>
    <w:p w14:paraId="169D16CF" w14:textId="77777777" w:rsidR="00450B20" w:rsidRDefault="00450B20" w:rsidP="00450B20">
      <w:pPr>
        <w:pStyle w:val="4Bodytext"/>
      </w:pPr>
      <w:r>
        <w:t>Repeat this for each colour on the filter paper and write down all your measurements in centimetres.</w:t>
      </w:r>
    </w:p>
    <w:tbl>
      <w:tblPr>
        <w:tblW w:w="9639" w:type="dxa"/>
        <w:tblInd w:w="170" w:type="dxa"/>
        <w:tblBorders>
          <w:top w:val="single" w:sz="12" w:space="0" w:color="45807F" w:themeColor="accent1"/>
          <w:left w:val="single" w:sz="12" w:space="0" w:color="45807F" w:themeColor="accent1"/>
          <w:bottom w:val="single" w:sz="12" w:space="0" w:color="45807F" w:themeColor="accent1"/>
          <w:right w:val="single" w:sz="12" w:space="0" w:color="45807F" w:themeColor="accent1"/>
          <w:insideH w:val="single" w:sz="8" w:space="0" w:color="45807F" w:themeColor="accent1"/>
          <w:insideV w:val="single" w:sz="8" w:space="0" w:color="45807F" w:themeColor="accent1"/>
        </w:tblBorders>
        <w:tblLayout w:type="fixed"/>
        <w:tblCellMar>
          <w:top w:w="170" w:type="dxa"/>
          <w:left w:w="170" w:type="dxa"/>
          <w:bottom w:w="170" w:type="dxa"/>
          <w:right w:w="170" w:type="dxa"/>
        </w:tblCellMar>
        <w:tblLook w:val="0000" w:firstRow="0" w:lastRow="0" w:firstColumn="0" w:lastColumn="0" w:noHBand="0" w:noVBand="0"/>
      </w:tblPr>
      <w:tblGrid>
        <w:gridCol w:w="4819"/>
        <w:gridCol w:w="4820"/>
      </w:tblGrid>
      <w:tr w:rsidR="00450B20" w:rsidRPr="00450B20" w14:paraId="2DBC6D81" w14:textId="77777777" w:rsidTr="00CD60B5">
        <w:trPr>
          <w:trHeight w:val="283"/>
        </w:trPr>
        <w:tc>
          <w:tcPr>
            <w:tcW w:w="4819" w:type="dxa"/>
            <w:shd w:val="clear" w:color="auto" w:fill="DCECEC" w:themeFill="accent3"/>
            <w:vAlign w:val="center"/>
          </w:tcPr>
          <w:p w14:paraId="33B2A722" w14:textId="77777777" w:rsidR="00450B20" w:rsidRPr="00450B20" w:rsidRDefault="00450B20" w:rsidP="00FF3A16">
            <w:pPr>
              <w:pStyle w:val="4Bodytext"/>
              <w:spacing w:after="0"/>
              <w:jc w:val="center"/>
              <w:rPr>
                <w:b/>
                <w:bCs/>
              </w:rPr>
            </w:pPr>
            <w:r w:rsidRPr="00450B20">
              <w:rPr>
                <w:b/>
                <w:bCs/>
              </w:rPr>
              <w:t>Colour of pigment</w:t>
            </w:r>
          </w:p>
        </w:tc>
        <w:tc>
          <w:tcPr>
            <w:tcW w:w="4820" w:type="dxa"/>
            <w:shd w:val="clear" w:color="auto" w:fill="DCECEC" w:themeFill="accent3"/>
            <w:vAlign w:val="center"/>
          </w:tcPr>
          <w:p w14:paraId="67C28D87" w14:textId="77777777" w:rsidR="00450B20" w:rsidRPr="00450B20" w:rsidRDefault="00450B20" w:rsidP="00FF3A16">
            <w:pPr>
              <w:pStyle w:val="4Bodytext"/>
              <w:spacing w:after="0"/>
              <w:jc w:val="center"/>
            </w:pPr>
            <w:r w:rsidRPr="00450B20">
              <w:rPr>
                <w:b/>
                <w:bCs/>
              </w:rPr>
              <w:t>Name of pigment</w:t>
            </w:r>
          </w:p>
        </w:tc>
      </w:tr>
      <w:tr w:rsidR="00450B20" w:rsidRPr="00450B20" w14:paraId="10C58696" w14:textId="77777777" w:rsidTr="00CD60B5">
        <w:trPr>
          <w:trHeight w:val="283"/>
        </w:trPr>
        <w:tc>
          <w:tcPr>
            <w:tcW w:w="4819" w:type="dxa"/>
            <w:shd w:val="clear" w:color="auto" w:fill="auto"/>
            <w:vAlign w:val="center"/>
          </w:tcPr>
          <w:p w14:paraId="30C1B233" w14:textId="0AE363A3" w:rsidR="00450B20" w:rsidRPr="00450B20" w:rsidRDefault="004A0D16" w:rsidP="00FF3A16">
            <w:pPr>
              <w:pStyle w:val="4Bodytext"/>
              <w:spacing w:after="0"/>
              <w:jc w:val="center"/>
            </w:pPr>
            <w:r w:rsidRPr="00450B20">
              <w:t>pale orange</w:t>
            </w:r>
          </w:p>
        </w:tc>
        <w:tc>
          <w:tcPr>
            <w:tcW w:w="4820" w:type="dxa"/>
            <w:shd w:val="clear" w:color="auto" w:fill="auto"/>
            <w:vAlign w:val="center"/>
          </w:tcPr>
          <w:p w14:paraId="11DE1B2F" w14:textId="437F78EC" w:rsidR="00450B20" w:rsidRPr="00450B20" w:rsidRDefault="004A0D16" w:rsidP="00FF3A16">
            <w:pPr>
              <w:pStyle w:val="4Bodytext"/>
              <w:spacing w:after="0"/>
              <w:jc w:val="center"/>
            </w:pPr>
            <w:r w:rsidRPr="00450B20">
              <w:t>carotene</w:t>
            </w:r>
          </w:p>
        </w:tc>
      </w:tr>
      <w:tr w:rsidR="00450B20" w:rsidRPr="00450B20" w14:paraId="151D0480" w14:textId="77777777" w:rsidTr="00CD60B5">
        <w:trPr>
          <w:trHeight w:val="283"/>
        </w:trPr>
        <w:tc>
          <w:tcPr>
            <w:tcW w:w="4819" w:type="dxa"/>
            <w:shd w:val="clear" w:color="auto" w:fill="auto"/>
            <w:vAlign w:val="center"/>
          </w:tcPr>
          <w:p w14:paraId="04C8D7ED" w14:textId="461690BB" w:rsidR="00450B20" w:rsidRPr="00450B20" w:rsidRDefault="004A0D16" w:rsidP="00FF3A16">
            <w:pPr>
              <w:pStyle w:val="4Bodytext"/>
              <w:spacing w:after="0"/>
              <w:jc w:val="center"/>
            </w:pPr>
            <w:r w:rsidRPr="00450B20">
              <w:t>blue-green</w:t>
            </w:r>
          </w:p>
        </w:tc>
        <w:tc>
          <w:tcPr>
            <w:tcW w:w="4820" w:type="dxa"/>
            <w:shd w:val="clear" w:color="auto" w:fill="auto"/>
            <w:vAlign w:val="center"/>
          </w:tcPr>
          <w:p w14:paraId="281051C0" w14:textId="294FDA2C" w:rsidR="00450B20" w:rsidRPr="00450B20" w:rsidRDefault="004A0D16" w:rsidP="00FF3A16">
            <w:pPr>
              <w:pStyle w:val="4Bodytext"/>
              <w:spacing w:after="0"/>
              <w:jc w:val="center"/>
            </w:pPr>
            <w:r w:rsidRPr="00450B20">
              <w:t>chlorophyll a</w:t>
            </w:r>
          </w:p>
        </w:tc>
      </w:tr>
      <w:tr w:rsidR="00450B20" w:rsidRPr="00450B20" w14:paraId="01D79CA8" w14:textId="77777777" w:rsidTr="00CD60B5">
        <w:trPr>
          <w:trHeight w:val="283"/>
        </w:trPr>
        <w:tc>
          <w:tcPr>
            <w:tcW w:w="4819" w:type="dxa"/>
            <w:shd w:val="clear" w:color="auto" w:fill="auto"/>
            <w:vAlign w:val="center"/>
          </w:tcPr>
          <w:p w14:paraId="15425C7F" w14:textId="5D4AAB76" w:rsidR="00450B20" w:rsidRPr="00450B20" w:rsidRDefault="004A0D16" w:rsidP="00FF3A16">
            <w:pPr>
              <w:pStyle w:val="4Bodytext"/>
              <w:spacing w:after="0"/>
              <w:jc w:val="center"/>
            </w:pPr>
            <w:r w:rsidRPr="00450B20">
              <w:t>yellow-green</w:t>
            </w:r>
          </w:p>
        </w:tc>
        <w:tc>
          <w:tcPr>
            <w:tcW w:w="4820" w:type="dxa"/>
            <w:shd w:val="clear" w:color="auto" w:fill="auto"/>
            <w:vAlign w:val="center"/>
          </w:tcPr>
          <w:p w14:paraId="2DE33E3E" w14:textId="74C1403B" w:rsidR="00450B20" w:rsidRPr="00450B20" w:rsidRDefault="004A0D16" w:rsidP="00FF3A16">
            <w:pPr>
              <w:pStyle w:val="4Bodytext"/>
              <w:spacing w:after="0"/>
              <w:jc w:val="center"/>
            </w:pPr>
            <w:r w:rsidRPr="00450B20">
              <w:t>chlorophyll b</w:t>
            </w:r>
          </w:p>
        </w:tc>
      </w:tr>
      <w:tr w:rsidR="00450B20" w:rsidRPr="00450B20" w14:paraId="4795F950" w14:textId="77777777" w:rsidTr="00CD60B5">
        <w:trPr>
          <w:trHeight w:val="283"/>
        </w:trPr>
        <w:tc>
          <w:tcPr>
            <w:tcW w:w="4819" w:type="dxa"/>
            <w:shd w:val="clear" w:color="auto" w:fill="auto"/>
            <w:vAlign w:val="center"/>
          </w:tcPr>
          <w:p w14:paraId="47A17B20" w14:textId="4581366A" w:rsidR="00450B20" w:rsidRPr="00450B20" w:rsidRDefault="004A0D16" w:rsidP="00FF3A16">
            <w:pPr>
              <w:pStyle w:val="4Bodytext"/>
              <w:spacing w:after="0"/>
              <w:jc w:val="center"/>
            </w:pPr>
            <w:r w:rsidRPr="00450B20">
              <w:t>grey</w:t>
            </w:r>
          </w:p>
        </w:tc>
        <w:tc>
          <w:tcPr>
            <w:tcW w:w="4820" w:type="dxa"/>
            <w:shd w:val="clear" w:color="auto" w:fill="auto"/>
            <w:vAlign w:val="center"/>
          </w:tcPr>
          <w:p w14:paraId="18FD46E8" w14:textId="71EB8FD9" w:rsidR="00450B20" w:rsidRPr="00450B20" w:rsidRDefault="004A0D16" w:rsidP="00FF3A16">
            <w:pPr>
              <w:pStyle w:val="4Bodytext"/>
              <w:spacing w:after="0"/>
              <w:jc w:val="center"/>
            </w:pPr>
            <w:proofErr w:type="spellStart"/>
            <w:r w:rsidRPr="00450B20">
              <w:t>ph</w:t>
            </w:r>
            <w:r>
              <w:t>a</w:t>
            </w:r>
            <w:r w:rsidRPr="00450B20">
              <w:t>eophytin</w:t>
            </w:r>
            <w:proofErr w:type="spellEnd"/>
          </w:p>
        </w:tc>
      </w:tr>
      <w:tr w:rsidR="00450B20" w:rsidRPr="00450B20" w14:paraId="2B4E0D50" w14:textId="77777777" w:rsidTr="00CD60B5">
        <w:trPr>
          <w:trHeight w:val="283"/>
        </w:trPr>
        <w:tc>
          <w:tcPr>
            <w:tcW w:w="4819" w:type="dxa"/>
            <w:shd w:val="clear" w:color="auto" w:fill="auto"/>
            <w:vAlign w:val="center"/>
          </w:tcPr>
          <w:p w14:paraId="5F8A5365" w14:textId="438ED479" w:rsidR="00450B20" w:rsidRPr="00450B20" w:rsidRDefault="004A0D16" w:rsidP="00FF3A16">
            <w:pPr>
              <w:pStyle w:val="4Bodytext"/>
              <w:spacing w:after="0"/>
              <w:jc w:val="center"/>
            </w:pPr>
            <w:r w:rsidRPr="00450B20">
              <w:t>yellow</w:t>
            </w:r>
          </w:p>
        </w:tc>
        <w:tc>
          <w:tcPr>
            <w:tcW w:w="4820" w:type="dxa"/>
            <w:shd w:val="clear" w:color="auto" w:fill="auto"/>
            <w:vAlign w:val="center"/>
          </w:tcPr>
          <w:p w14:paraId="58AE21A8" w14:textId="391A7DFD" w:rsidR="00450B20" w:rsidRPr="00450B20" w:rsidRDefault="004A0D16" w:rsidP="00FF3A16">
            <w:pPr>
              <w:pStyle w:val="4Bodytext"/>
              <w:spacing w:after="0"/>
              <w:jc w:val="center"/>
            </w:pPr>
            <w:r w:rsidRPr="00450B20">
              <w:t>xanthophyll 1</w:t>
            </w:r>
          </w:p>
        </w:tc>
      </w:tr>
      <w:tr w:rsidR="00450B20" w:rsidRPr="00450B20" w14:paraId="66160094" w14:textId="77777777" w:rsidTr="00CD60B5">
        <w:trPr>
          <w:trHeight w:val="283"/>
        </w:trPr>
        <w:tc>
          <w:tcPr>
            <w:tcW w:w="4819" w:type="dxa"/>
            <w:shd w:val="clear" w:color="auto" w:fill="auto"/>
            <w:vAlign w:val="center"/>
          </w:tcPr>
          <w:p w14:paraId="6C618363" w14:textId="2ACFE860" w:rsidR="00450B20" w:rsidRPr="00450B20" w:rsidRDefault="004A0D16" w:rsidP="00FF3A16">
            <w:pPr>
              <w:pStyle w:val="4Bodytext"/>
              <w:spacing w:after="0"/>
              <w:jc w:val="center"/>
            </w:pPr>
            <w:r w:rsidRPr="00450B20">
              <w:t>yellow</w:t>
            </w:r>
          </w:p>
        </w:tc>
        <w:tc>
          <w:tcPr>
            <w:tcW w:w="4820" w:type="dxa"/>
            <w:shd w:val="clear" w:color="auto" w:fill="auto"/>
            <w:vAlign w:val="center"/>
          </w:tcPr>
          <w:p w14:paraId="73FA582F" w14:textId="2EF95A81" w:rsidR="00450B20" w:rsidRPr="00450B20" w:rsidRDefault="004A0D16" w:rsidP="00FF3A16">
            <w:pPr>
              <w:pStyle w:val="4Bodytext"/>
              <w:spacing w:after="0"/>
              <w:jc w:val="center"/>
            </w:pPr>
            <w:r w:rsidRPr="00450B20">
              <w:t>xanthophyll 2</w:t>
            </w:r>
          </w:p>
        </w:tc>
      </w:tr>
    </w:tbl>
    <w:p w14:paraId="2380D0AD" w14:textId="77777777" w:rsidR="00450B20" w:rsidRDefault="00450B20" w:rsidP="00450B20">
      <w:pPr>
        <w:pStyle w:val="4Bodytext"/>
      </w:pPr>
    </w:p>
    <w:p w14:paraId="6B8B681D" w14:textId="77777777" w:rsidR="00450B20" w:rsidRDefault="00450B20" w:rsidP="00450B20">
      <w:pPr>
        <w:pStyle w:val="4Bodytext"/>
      </w:pPr>
      <w:r>
        <w:t>This experiment shows that there is more than one pigment used by plants in photosynthesis.</w:t>
      </w:r>
    </w:p>
    <w:p w14:paraId="5E2613EC" w14:textId="77777777" w:rsidR="00450B20" w:rsidRDefault="00450B20" w:rsidP="00450B20">
      <w:pPr>
        <w:pStyle w:val="4Bodytext"/>
      </w:pPr>
      <w:r>
        <w:t>Only chlorophyll a is found in all green plants.</w:t>
      </w:r>
    </w:p>
    <w:p w14:paraId="75D73A72" w14:textId="77777777" w:rsidR="00450B20" w:rsidRDefault="00450B20" w:rsidP="00450B20">
      <w:pPr>
        <w:pStyle w:val="4Bodytext"/>
      </w:pPr>
    </w:p>
    <w:p w14:paraId="5CEA0EF7" w14:textId="77777777" w:rsidR="00450B20" w:rsidRPr="00FF3A16" w:rsidRDefault="00450B20" w:rsidP="00450B20">
      <w:pPr>
        <w:pStyle w:val="4Bodytext"/>
        <w:rPr>
          <w:b/>
          <w:color w:val="0080CC" w:themeColor="accent4"/>
        </w:rPr>
      </w:pPr>
      <w:r w:rsidRPr="00FF3A16">
        <w:rPr>
          <w:b/>
          <w:color w:val="0080CC" w:themeColor="accent4"/>
        </w:rPr>
        <w:t>Questions:</w:t>
      </w:r>
    </w:p>
    <w:p w14:paraId="1556F7A5" w14:textId="170B961E" w:rsidR="00450B20" w:rsidRPr="00FF3A16" w:rsidRDefault="00450B20" w:rsidP="00FF3A16">
      <w:pPr>
        <w:pStyle w:val="5Numberedlist"/>
        <w:numPr>
          <w:ilvl w:val="0"/>
          <w:numId w:val="46"/>
        </w:numPr>
        <w:tabs>
          <w:tab w:val="clear" w:pos="1635"/>
        </w:tabs>
        <w:spacing w:line="360" w:lineRule="auto"/>
        <w:rPr>
          <w:b w:val="0"/>
          <w:color w:val="auto"/>
        </w:rPr>
      </w:pPr>
      <w:r w:rsidRPr="00FF3A16">
        <w:rPr>
          <w:b w:val="0"/>
          <w:color w:val="auto"/>
        </w:rPr>
        <w:t>What is this method of separating a mixture called?</w:t>
      </w:r>
    </w:p>
    <w:p w14:paraId="446732C2" w14:textId="328AB000" w:rsidR="00450B20" w:rsidRPr="00FF3A16" w:rsidRDefault="00450B20" w:rsidP="00FF3A16">
      <w:pPr>
        <w:pStyle w:val="5Numberedlist"/>
        <w:numPr>
          <w:ilvl w:val="0"/>
          <w:numId w:val="46"/>
        </w:numPr>
        <w:tabs>
          <w:tab w:val="clear" w:pos="1635"/>
        </w:tabs>
        <w:spacing w:line="360" w:lineRule="auto"/>
        <w:rPr>
          <w:b w:val="0"/>
          <w:color w:val="auto"/>
        </w:rPr>
      </w:pPr>
      <w:r w:rsidRPr="00FF3A16">
        <w:rPr>
          <w:b w:val="0"/>
          <w:color w:val="auto"/>
        </w:rPr>
        <w:t>Which substance is the solvent in this experiment?</w:t>
      </w:r>
    </w:p>
    <w:p w14:paraId="461310B2" w14:textId="0D8EC532" w:rsidR="00450B20" w:rsidRPr="00FF3A16" w:rsidRDefault="00450B20" w:rsidP="00FF3A16">
      <w:pPr>
        <w:pStyle w:val="5Numberedlist"/>
        <w:numPr>
          <w:ilvl w:val="0"/>
          <w:numId w:val="46"/>
        </w:numPr>
        <w:tabs>
          <w:tab w:val="clear" w:pos="1635"/>
        </w:tabs>
        <w:spacing w:line="360" w:lineRule="auto"/>
        <w:rPr>
          <w:b w:val="0"/>
          <w:color w:val="auto"/>
        </w:rPr>
      </w:pPr>
      <w:r w:rsidRPr="00FF3A16">
        <w:rPr>
          <w:b w:val="0"/>
          <w:color w:val="auto"/>
        </w:rPr>
        <w:t>Which substances are the solutes?</w:t>
      </w:r>
    </w:p>
    <w:p w14:paraId="64745CCC" w14:textId="392FD6CC" w:rsidR="00450B20" w:rsidRPr="00FF3A16" w:rsidRDefault="00450B20" w:rsidP="00FF3A16">
      <w:pPr>
        <w:pStyle w:val="5Numberedlist"/>
        <w:numPr>
          <w:ilvl w:val="0"/>
          <w:numId w:val="46"/>
        </w:numPr>
        <w:tabs>
          <w:tab w:val="clear" w:pos="1635"/>
        </w:tabs>
        <w:spacing w:line="360" w:lineRule="auto"/>
        <w:rPr>
          <w:b w:val="0"/>
          <w:color w:val="auto"/>
        </w:rPr>
      </w:pPr>
      <w:r w:rsidRPr="00FF3A16">
        <w:rPr>
          <w:b w:val="0"/>
          <w:color w:val="auto"/>
        </w:rPr>
        <w:t>Using the keywords solvent, solute, soluble, insoluble, and solution explain why ethanol is added to the mortar and not water.</w:t>
      </w:r>
    </w:p>
    <w:p w14:paraId="4AA623E9" w14:textId="77777777" w:rsidR="00FF3A16" w:rsidRDefault="00450B20" w:rsidP="00FF3A16">
      <w:pPr>
        <w:pStyle w:val="5Numberedlist"/>
        <w:numPr>
          <w:ilvl w:val="0"/>
          <w:numId w:val="46"/>
        </w:numPr>
        <w:tabs>
          <w:tab w:val="clear" w:pos="1635"/>
        </w:tabs>
        <w:spacing w:line="360" w:lineRule="auto"/>
        <w:rPr>
          <w:b w:val="0"/>
          <w:color w:val="auto"/>
        </w:rPr>
        <w:sectPr w:rsidR="00FF3A16">
          <w:pgSz w:w="11906" w:h="16838"/>
          <w:pgMar w:top="1134" w:right="1134" w:bottom="1134" w:left="1134" w:header="720" w:footer="720" w:gutter="0"/>
          <w:cols w:space="720"/>
        </w:sectPr>
      </w:pPr>
      <w:r w:rsidRPr="00FF3A16">
        <w:rPr>
          <w:b w:val="0"/>
          <w:color w:val="auto"/>
        </w:rPr>
        <w:t xml:space="preserve">Different solutes have different </w:t>
      </w:r>
      <w:proofErr w:type="spellStart"/>
      <w:r w:rsidRPr="00FF3A16">
        <w:rPr>
          <w:b w:val="0"/>
          <w:color w:val="auto"/>
        </w:rPr>
        <w:t>solubilities</w:t>
      </w:r>
      <w:proofErr w:type="spellEnd"/>
      <w:r w:rsidRPr="00FF3A16">
        <w:rPr>
          <w:b w:val="0"/>
          <w:color w:val="auto"/>
        </w:rPr>
        <w:t xml:space="preserve"> in a solvent such as ethanol. Why do you think some pigments travelled further up the filter paper?</w:t>
      </w:r>
    </w:p>
    <w:p w14:paraId="7E181152" w14:textId="77777777" w:rsidR="00FF3A16" w:rsidRPr="00FF3A16" w:rsidRDefault="00FF3A16" w:rsidP="00FF3A16">
      <w:pPr>
        <w:pStyle w:val="4Bodytext"/>
        <w:rPr>
          <w:b/>
          <w:color w:val="0080CC" w:themeColor="accent4"/>
        </w:rPr>
      </w:pPr>
      <w:r w:rsidRPr="00FF3A16">
        <w:rPr>
          <w:b/>
          <w:color w:val="0080CC" w:themeColor="accent4"/>
        </w:rPr>
        <w:lastRenderedPageBreak/>
        <w:t>Extension</w:t>
      </w:r>
    </w:p>
    <w:p w14:paraId="271B31EC" w14:textId="77777777" w:rsidR="00FF3A16" w:rsidRDefault="00FF3A16" w:rsidP="00FF3A16">
      <w:pPr>
        <w:pStyle w:val="4Bodytext"/>
      </w:pPr>
      <w:r>
        <w:t>There are two forms of the pigment xanthophyll.  Both are yellow in colour.  Your results may not have revealed this but sometimes two separate bands of yellow can be identified on the filter paper.</w:t>
      </w:r>
    </w:p>
    <w:p w14:paraId="79E4523E" w14:textId="6B5FBE6E" w:rsidR="00FF3A16" w:rsidRDefault="00FF3A16" w:rsidP="00FF3A16">
      <w:pPr>
        <w:pStyle w:val="4Bodytext"/>
      </w:pPr>
      <w:r>
        <w:t>Scientists use a measurement c</w:t>
      </w:r>
      <w:r w:rsidR="00CE5A10">
        <w:t xml:space="preserve">alled </w:t>
      </w:r>
      <w:proofErr w:type="spellStart"/>
      <w:proofErr w:type="gramStart"/>
      <w:r w:rsidR="00CE5A10">
        <w:t>Rf</w:t>
      </w:r>
      <w:proofErr w:type="spellEnd"/>
      <w:proofErr w:type="gramEnd"/>
      <w:r w:rsidR="00CE5A10">
        <w:t xml:space="preserve"> </w:t>
      </w:r>
      <w:r>
        <w:t>to help distinguish different pigments on a chromatogram.</w:t>
      </w:r>
    </w:p>
    <w:p w14:paraId="47341FAA" w14:textId="77777777" w:rsidR="00FF3A16" w:rsidRDefault="00FF3A16" w:rsidP="00FF3A16">
      <w:pPr>
        <w:pStyle w:val="4Bodytext"/>
      </w:pPr>
      <w:r>
        <w:t xml:space="preserve">To calculate the </w:t>
      </w:r>
      <w:proofErr w:type="spellStart"/>
      <w:proofErr w:type="gramStart"/>
      <w:r>
        <w:t>Rf</w:t>
      </w:r>
      <w:proofErr w:type="spellEnd"/>
      <w:proofErr w:type="gramEnd"/>
      <w:r>
        <w:t xml:space="preserve"> values for a pigment use this formula:</w:t>
      </w:r>
    </w:p>
    <w:p w14:paraId="2DF768D2" w14:textId="77777777" w:rsidR="00FF3A16" w:rsidRPr="00FF3A16" w:rsidRDefault="00FF3A16" w:rsidP="00FF3A16">
      <w:pPr>
        <w:pStyle w:val="8Highlightedsection"/>
        <w:rPr>
          <w:color w:val="auto"/>
        </w:rPr>
      </w:pPr>
      <w:proofErr w:type="spellStart"/>
      <w:proofErr w:type="gramStart"/>
      <w:r w:rsidRPr="00FF3A16">
        <w:rPr>
          <w:color w:val="auto"/>
        </w:rPr>
        <w:t>Rf</w:t>
      </w:r>
      <w:proofErr w:type="spellEnd"/>
      <w:proofErr w:type="gramEnd"/>
      <w:r w:rsidRPr="00FF3A16">
        <w:rPr>
          <w:color w:val="auto"/>
        </w:rPr>
        <w:t xml:space="preserve"> = a ÷ b</w:t>
      </w:r>
    </w:p>
    <w:p w14:paraId="657734A0" w14:textId="77777777" w:rsidR="00FF3A16" w:rsidRPr="00FF3A16" w:rsidRDefault="00FF3A16" w:rsidP="00FF3A16">
      <w:pPr>
        <w:pStyle w:val="8Highlightedsection"/>
        <w:rPr>
          <w:color w:val="auto"/>
        </w:rPr>
      </w:pPr>
      <w:proofErr w:type="gramStart"/>
      <w:r w:rsidRPr="00FF3A16">
        <w:rPr>
          <w:color w:val="auto"/>
        </w:rPr>
        <w:t>Where...</w:t>
      </w:r>
      <w:proofErr w:type="gramEnd"/>
    </w:p>
    <w:p w14:paraId="679E07DD" w14:textId="2AD7C09E" w:rsidR="00FF3A16" w:rsidRPr="00FF3A16" w:rsidRDefault="00FF3A16" w:rsidP="00FF3A16">
      <w:pPr>
        <w:pStyle w:val="8Highlightedsection"/>
        <w:rPr>
          <w:color w:val="auto"/>
        </w:rPr>
      </w:pPr>
      <w:proofErr w:type="gramStart"/>
      <w:r w:rsidRPr="00FF3A16">
        <w:rPr>
          <w:color w:val="auto"/>
        </w:rPr>
        <w:t>a</w:t>
      </w:r>
      <w:proofErr w:type="gramEnd"/>
      <w:r w:rsidRPr="00FF3A16">
        <w:rPr>
          <w:color w:val="auto"/>
        </w:rPr>
        <w:t xml:space="preserve"> is the distance (in cm) moved by the pigment</w:t>
      </w:r>
    </w:p>
    <w:p w14:paraId="11FD78CF" w14:textId="77777777" w:rsidR="00FF3A16" w:rsidRPr="00FF3A16" w:rsidRDefault="00FF3A16" w:rsidP="00FF3A16">
      <w:pPr>
        <w:pStyle w:val="8Highlightedsection"/>
        <w:rPr>
          <w:color w:val="auto"/>
        </w:rPr>
      </w:pPr>
      <w:proofErr w:type="gramStart"/>
      <w:r w:rsidRPr="00FF3A16">
        <w:rPr>
          <w:color w:val="auto"/>
        </w:rPr>
        <w:t>and</w:t>
      </w:r>
      <w:proofErr w:type="gramEnd"/>
    </w:p>
    <w:p w14:paraId="4440E87F" w14:textId="3205381A" w:rsidR="00FF3A16" w:rsidRPr="00FF3A16" w:rsidRDefault="00FF3A16" w:rsidP="00FF3A16">
      <w:pPr>
        <w:pStyle w:val="8Highlightedsection"/>
        <w:rPr>
          <w:color w:val="auto"/>
        </w:rPr>
      </w:pPr>
      <w:proofErr w:type="gramStart"/>
      <w:r w:rsidRPr="00FF3A16">
        <w:rPr>
          <w:color w:val="auto"/>
        </w:rPr>
        <w:t>b</w:t>
      </w:r>
      <w:proofErr w:type="gramEnd"/>
      <w:r w:rsidRPr="00FF3A16">
        <w:rPr>
          <w:color w:val="auto"/>
        </w:rPr>
        <w:t xml:space="preserve"> is the distance moved (in cm) by the solvent.</w:t>
      </w:r>
    </w:p>
    <w:p w14:paraId="4DC11298" w14:textId="2D717431" w:rsidR="00FF3A16" w:rsidRDefault="00FF3A16" w:rsidP="00FF3A16">
      <w:pPr>
        <w:pStyle w:val="4Bodytext"/>
      </w:pPr>
      <w:r>
        <w:t xml:space="preserve">Different </w:t>
      </w:r>
      <w:r w:rsidR="00CE5A10">
        <w:t xml:space="preserve">solvents will give different </w:t>
      </w:r>
      <w:proofErr w:type="spellStart"/>
      <w:proofErr w:type="gramStart"/>
      <w:r>
        <w:t>Rf</w:t>
      </w:r>
      <w:proofErr w:type="spellEnd"/>
      <w:proofErr w:type="gramEnd"/>
      <w:r>
        <w:t xml:space="preserve"> values.</w:t>
      </w:r>
    </w:p>
    <w:p w14:paraId="36BE6F7B" w14:textId="02F31D6D" w:rsidR="001F1F64" w:rsidRDefault="00FF3A16" w:rsidP="00FF3A16">
      <w:pPr>
        <w:pStyle w:val="4Bodytext"/>
      </w:pPr>
      <w:r>
        <w:t>Complete the table below.</w:t>
      </w:r>
    </w:p>
    <w:tbl>
      <w:tblPr>
        <w:tblW w:w="9639" w:type="dxa"/>
        <w:tblInd w:w="-15" w:type="dxa"/>
        <w:tblBorders>
          <w:top w:val="single" w:sz="12" w:space="0" w:color="45807F" w:themeColor="accent1"/>
          <w:left w:val="single" w:sz="12" w:space="0" w:color="45807F" w:themeColor="accent1"/>
          <w:bottom w:val="single" w:sz="12" w:space="0" w:color="45807F" w:themeColor="accent1"/>
          <w:right w:val="single" w:sz="12" w:space="0" w:color="45807F" w:themeColor="accent1"/>
          <w:insideH w:val="single" w:sz="8" w:space="0" w:color="45807F" w:themeColor="accent1"/>
          <w:insideV w:val="single" w:sz="8" w:space="0" w:color="45807F" w:themeColor="accent1"/>
        </w:tblBorders>
        <w:tblLayout w:type="fixed"/>
        <w:tblCellMar>
          <w:top w:w="170" w:type="dxa"/>
          <w:left w:w="170" w:type="dxa"/>
          <w:bottom w:w="170" w:type="dxa"/>
          <w:right w:w="170" w:type="dxa"/>
        </w:tblCellMar>
        <w:tblLook w:val="0000" w:firstRow="0" w:lastRow="0" w:firstColumn="0" w:lastColumn="0" w:noHBand="0" w:noVBand="0"/>
      </w:tblPr>
      <w:tblGrid>
        <w:gridCol w:w="1996"/>
        <w:gridCol w:w="1328"/>
        <w:gridCol w:w="1470"/>
        <w:gridCol w:w="2985"/>
        <w:gridCol w:w="1860"/>
      </w:tblGrid>
      <w:tr w:rsidR="00FF3A16" w:rsidRPr="00FF3A16" w14:paraId="57DADBBB" w14:textId="77777777" w:rsidTr="008D130D">
        <w:trPr>
          <w:trHeight w:val="170"/>
        </w:trPr>
        <w:tc>
          <w:tcPr>
            <w:tcW w:w="1996" w:type="dxa"/>
            <w:shd w:val="clear" w:color="auto" w:fill="DCECEC" w:themeFill="accent3"/>
            <w:vAlign w:val="center"/>
          </w:tcPr>
          <w:p w14:paraId="6B90D87B" w14:textId="77777777" w:rsidR="00FF3A16" w:rsidRPr="00FF3A16" w:rsidRDefault="00FF3A16" w:rsidP="00FF3A16">
            <w:pPr>
              <w:pStyle w:val="4Bodytext"/>
              <w:spacing w:after="0"/>
              <w:jc w:val="center"/>
              <w:rPr>
                <w:b/>
                <w:bCs/>
                <w:sz w:val="22"/>
              </w:rPr>
            </w:pPr>
            <w:r w:rsidRPr="00FF3A16">
              <w:rPr>
                <w:b/>
                <w:bCs/>
                <w:sz w:val="22"/>
              </w:rPr>
              <w:t>Colour of band</w:t>
            </w:r>
          </w:p>
        </w:tc>
        <w:tc>
          <w:tcPr>
            <w:tcW w:w="1328" w:type="dxa"/>
            <w:shd w:val="clear" w:color="auto" w:fill="DCECEC" w:themeFill="accent3"/>
            <w:vAlign w:val="center"/>
          </w:tcPr>
          <w:p w14:paraId="369C503A" w14:textId="77777777" w:rsidR="00E77D85" w:rsidRDefault="00E77D85" w:rsidP="00E77D85">
            <w:pPr>
              <w:pStyle w:val="4Bodytext"/>
              <w:spacing w:after="0"/>
              <w:jc w:val="center"/>
              <w:rPr>
                <w:b/>
                <w:bCs/>
                <w:sz w:val="20"/>
              </w:rPr>
            </w:pPr>
            <w:r>
              <w:rPr>
                <w:b/>
                <w:bCs/>
                <w:sz w:val="20"/>
              </w:rPr>
              <w:t>a</w:t>
            </w:r>
          </w:p>
          <w:p w14:paraId="2ECDC731" w14:textId="25BEA3C1" w:rsidR="00FF3A16" w:rsidRPr="00FF3A16" w:rsidRDefault="00FF3A16" w:rsidP="00E77D85">
            <w:pPr>
              <w:pStyle w:val="4Bodytext"/>
              <w:spacing w:after="0"/>
              <w:jc w:val="center"/>
              <w:rPr>
                <w:b/>
                <w:bCs/>
                <w:sz w:val="20"/>
              </w:rPr>
            </w:pPr>
            <w:r w:rsidRPr="00FF3A16">
              <w:rPr>
                <w:b/>
                <w:bCs/>
                <w:sz w:val="20"/>
              </w:rPr>
              <w:t>(cm)</w:t>
            </w:r>
          </w:p>
        </w:tc>
        <w:tc>
          <w:tcPr>
            <w:tcW w:w="1470" w:type="dxa"/>
            <w:shd w:val="clear" w:color="auto" w:fill="DCECEC" w:themeFill="accent3"/>
            <w:vAlign w:val="center"/>
          </w:tcPr>
          <w:p w14:paraId="1D9CDF0F" w14:textId="77777777" w:rsidR="00E77D85" w:rsidRDefault="00FF3A16" w:rsidP="00E77D85">
            <w:pPr>
              <w:pStyle w:val="4Bodytext"/>
              <w:spacing w:after="0"/>
              <w:jc w:val="center"/>
              <w:rPr>
                <w:b/>
                <w:bCs/>
                <w:sz w:val="20"/>
              </w:rPr>
            </w:pPr>
            <w:r w:rsidRPr="00FF3A16">
              <w:rPr>
                <w:b/>
                <w:bCs/>
                <w:sz w:val="20"/>
              </w:rPr>
              <w:t xml:space="preserve">b </w:t>
            </w:r>
          </w:p>
          <w:p w14:paraId="275F7AD8" w14:textId="262601EA" w:rsidR="00FF3A16" w:rsidRPr="00FF3A16" w:rsidRDefault="00FF3A16" w:rsidP="00E77D85">
            <w:pPr>
              <w:pStyle w:val="4Bodytext"/>
              <w:spacing w:after="0"/>
              <w:jc w:val="center"/>
              <w:rPr>
                <w:b/>
                <w:bCs/>
                <w:sz w:val="20"/>
              </w:rPr>
            </w:pPr>
            <w:r w:rsidRPr="00FF3A16">
              <w:rPr>
                <w:b/>
                <w:bCs/>
                <w:sz w:val="20"/>
              </w:rPr>
              <w:t>(cm)</w:t>
            </w:r>
          </w:p>
        </w:tc>
        <w:tc>
          <w:tcPr>
            <w:tcW w:w="2985" w:type="dxa"/>
            <w:shd w:val="clear" w:color="auto" w:fill="DCECEC" w:themeFill="accent3"/>
            <w:vAlign w:val="center"/>
          </w:tcPr>
          <w:p w14:paraId="1B244214" w14:textId="77777777" w:rsidR="00FF3A16" w:rsidRDefault="00FF3A16" w:rsidP="00FF3A16">
            <w:pPr>
              <w:pStyle w:val="4Bodytext"/>
              <w:spacing w:after="0"/>
              <w:jc w:val="center"/>
              <w:rPr>
                <w:b/>
                <w:bCs/>
                <w:sz w:val="22"/>
              </w:rPr>
            </w:pPr>
            <w:proofErr w:type="spellStart"/>
            <w:r w:rsidRPr="00FF3A16">
              <w:rPr>
                <w:b/>
                <w:bCs/>
                <w:sz w:val="22"/>
              </w:rPr>
              <w:t>Rf</w:t>
            </w:r>
            <w:proofErr w:type="spellEnd"/>
            <w:r w:rsidRPr="00FF3A16">
              <w:rPr>
                <w:b/>
                <w:bCs/>
                <w:sz w:val="22"/>
              </w:rPr>
              <w:t xml:space="preserve"> value</w:t>
            </w:r>
            <w:r>
              <w:rPr>
                <w:b/>
                <w:bCs/>
                <w:sz w:val="22"/>
              </w:rPr>
              <w:t xml:space="preserve"> </w:t>
            </w:r>
            <w:r w:rsidRPr="00FF3A16">
              <w:rPr>
                <w:b/>
                <w:bCs/>
                <w:sz w:val="22"/>
              </w:rPr>
              <w:t>a ÷ b</w:t>
            </w:r>
          </w:p>
          <w:p w14:paraId="1A949044" w14:textId="5907CB76" w:rsidR="00E77D85" w:rsidRPr="00FF3A16" w:rsidRDefault="00E77D85" w:rsidP="00FF3A16">
            <w:pPr>
              <w:pStyle w:val="4Bodytext"/>
              <w:spacing w:after="0"/>
              <w:jc w:val="center"/>
              <w:rPr>
                <w:b/>
                <w:bCs/>
                <w:sz w:val="22"/>
              </w:rPr>
            </w:pPr>
            <w:r>
              <w:rPr>
                <w:b/>
                <w:bCs/>
                <w:sz w:val="22"/>
              </w:rPr>
              <w:t xml:space="preserve">(3 </w:t>
            </w:r>
            <w:proofErr w:type="spellStart"/>
            <w:r>
              <w:rPr>
                <w:b/>
                <w:bCs/>
                <w:sz w:val="22"/>
              </w:rPr>
              <w:t>dp</w:t>
            </w:r>
            <w:proofErr w:type="spellEnd"/>
            <w:r>
              <w:rPr>
                <w:b/>
                <w:bCs/>
                <w:sz w:val="22"/>
              </w:rPr>
              <w:t>)</w:t>
            </w:r>
          </w:p>
        </w:tc>
        <w:tc>
          <w:tcPr>
            <w:tcW w:w="1860" w:type="dxa"/>
            <w:shd w:val="clear" w:color="auto" w:fill="DCECEC" w:themeFill="accent3"/>
            <w:vAlign w:val="center"/>
          </w:tcPr>
          <w:p w14:paraId="506F45F0" w14:textId="77777777" w:rsidR="00FF3A16" w:rsidRPr="00FF3A16" w:rsidRDefault="00FF3A16" w:rsidP="00FF3A16">
            <w:pPr>
              <w:pStyle w:val="4Bodytext"/>
              <w:spacing w:after="0"/>
              <w:jc w:val="center"/>
              <w:rPr>
                <w:sz w:val="22"/>
              </w:rPr>
            </w:pPr>
            <w:r w:rsidRPr="00FF3A16">
              <w:rPr>
                <w:b/>
                <w:bCs/>
                <w:sz w:val="22"/>
              </w:rPr>
              <w:t>Name of pigment</w:t>
            </w:r>
          </w:p>
        </w:tc>
      </w:tr>
      <w:tr w:rsidR="00FF3A16" w:rsidRPr="00FF3A16" w14:paraId="6C8045A1" w14:textId="77777777" w:rsidTr="008D130D">
        <w:trPr>
          <w:trHeight w:val="170"/>
        </w:trPr>
        <w:tc>
          <w:tcPr>
            <w:tcW w:w="1996" w:type="dxa"/>
            <w:shd w:val="clear" w:color="auto" w:fill="auto"/>
            <w:vAlign w:val="center"/>
          </w:tcPr>
          <w:p w14:paraId="022C8315" w14:textId="77777777" w:rsidR="00FF3A16" w:rsidRPr="00FF3A16" w:rsidRDefault="00FF3A16" w:rsidP="00FF3A16">
            <w:pPr>
              <w:pStyle w:val="4Bodytext"/>
              <w:spacing w:after="0"/>
              <w:jc w:val="center"/>
            </w:pPr>
            <w:r w:rsidRPr="00FF3A16">
              <w:t>orange</w:t>
            </w:r>
          </w:p>
        </w:tc>
        <w:tc>
          <w:tcPr>
            <w:tcW w:w="1328" w:type="dxa"/>
            <w:shd w:val="clear" w:color="auto" w:fill="auto"/>
            <w:vAlign w:val="center"/>
          </w:tcPr>
          <w:p w14:paraId="00AD708F" w14:textId="77777777" w:rsidR="00FF3A16" w:rsidRPr="00FF3A16" w:rsidRDefault="00FF3A16" w:rsidP="00FF3A16">
            <w:pPr>
              <w:pStyle w:val="4Bodytext"/>
              <w:spacing w:after="0"/>
              <w:jc w:val="center"/>
            </w:pPr>
            <w:r w:rsidRPr="00FF3A16">
              <w:t>8.2</w:t>
            </w:r>
          </w:p>
        </w:tc>
        <w:tc>
          <w:tcPr>
            <w:tcW w:w="1470" w:type="dxa"/>
            <w:shd w:val="clear" w:color="auto" w:fill="auto"/>
            <w:vAlign w:val="center"/>
          </w:tcPr>
          <w:p w14:paraId="18C3CCB6" w14:textId="77777777" w:rsidR="00FF3A16" w:rsidRPr="00FF3A16" w:rsidRDefault="00FF3A16" w:rsidP="00FF3A16">
            <w:pPr>
              <w:pStyle w:val="4Bodytext"/>
              <w:spacing w:after="0"/>
              <w:jc w:val="center"/>
            </w:pPr>
            <w:r w:rsidRPr="00FF3A16">
              <w:t>8.6</w:t>
            </w:r>
          </w:p>
        </w:tc>
        <w:tc>
          <w:tcPr>
            <w:tcW w:w="2985" w:type="dxa"/>
            <w:shd w:val="clear" w:color="auto" w:fill="auto"/>
            <w:vAlign w:val="center"/>
          </w:tcPr>
          <w:p w14:paraId="2A91136A" w14:textId="77777777" w:rsidR="00FF3A16" w:rsidRPr="00FF3A16" w:rsidRDefault="00FF3A16" w:rsidP="00FF3A16">
            <w:pPr>
              <w:pStyle w:val="4Bodytext"/>
              <w:spacing w:after="0"/>
              <w:jc w:val="center"/>
            </w:pPr>
            <w:r w:rsidRPr="00FF3A16">
              <w:t>8.2 ÷ 8.6 = 0.953</w:t>
            </w:r>
          </w:p>
        </w:tc>
        <w:tc>
          <w:tcPr>
            <w:tcW w:w="1860" w:type="dxa"/>
            <w:shd w:val="clear" w:color="auto" w:fill="auto"/>
            <w:vAlign w:val="center"/>
          </w:tcPr>
          <w:p w14:paraId="1AA2A428" w14:textId="77777777" w:rsidR="00FF3A16" w:rsidRPr="00FF3A16" w:rsidRDefault="00FF3A16" w:rsidP="00FF3A16">
            <w:pPr>
              <w:pStyle w:val="4Bodytext"/>
              <w:spacing w:after="0"/>
              <w:jc w:val="center"/>
            </w:pPr>
            <w:r w:rsidRPr="00FF3A16">
              <w:t>carotene</w:t>
            </w:r>
          </w:p>
        </w:tc>
      </w:tr>
      <w:tr w:rsidR="00FF3A16" w:rsidRPr="00FF3A16" w14:paraId="137E950A" w14:textId="77777777" w:rsidTr="008D130D">
        <w:trPr>
          <w:trHeight w:val="170"/>
        </w:trPr>
        <w:tc>
          <w:tcPr>
            <w:tcW w:w="1996" w:type="dxa"/>
            <w:shd w:val="clear" w:color="auto" w:fill="auto"/>
            <w:vAlign w:val="center"/>
          </w:tcPr>
          <w:p w14:paraId="0FFC2D0C" w14:textId="77777777" w:rsidR="00FF3A16" w:rsidRPr="00FF3A16" w:rsidRDefault="00FF3A16" w:rsidP="00FF3A16">
            <w:pPr>
              <w:pStyle w:val="4Bodytext"/>
              <w:spacing w:after="0"/>
              <w:jc w:val="center"/>
            </w:pPr>
            <w:r w:rsidRPr="00FF3A16">
              <w:t>green</w:t>
            </w:r>
          </w:p>
        </w:tc>
        <w:tc>
          <w:tcPr>
            <w:tcW w:w="1328" w:type="dxa"/>
            <w:shd w:val="clear" w:color="auto" w:fill="auto"/>
            <w:vAlign w:val="center"/>
          </w:tcPr>
          <w:p w14:paraId="5858ED11" w14:textId="77777777" w:rsidR="00FF3A16" w:rsidRPr="00FF3A16" w:rsidRDefault="00FF3A16" w:rsidP="00FF3A16">
            <w:pPr>
              <w:pStyle w:val="4Bodytext"/>
              <w:spacing w:after="0"/>
              <w:jc w:val="center"/>
            </w:pPr>
            <w:r w:rsidRPr="00FF3A16">
              <w:t>7.1</w:t>
            </w:r>
          </w:p>
        </w:tc>
        <w:tc>
          <w:tcPr>
            <w:tcW w:w="1470" w:type="dxa"/>
            <w:shd w:val="clear" w:color="auto" w:fill="auto"/>
            <w:vAlign w:val="center"/>
          </w:tcPr>
          <w:p w14:paraId="668B787E" w14:textId="77777777" w:rsidR="00FF3A16" w:rsidRPr="00FF3A16" w:rsidRDefault="00FF3A16" w:rsidP="00FF3A16">
            <w:pPr>
              <w:pStyle w:val="4Bodytext"/>
              <w:spacing w:after="0"/>
              <w:jc w:val="center"/>
            </w:pPr>
            <w:r w:rsidRPr="00FF3A16">
              <w:t>8.6</w:t>
            </w:r>
          </w:p>
        </w:tc>
        <w:tc>
          <w:tcPr>
            <w:tcW w:w="2985" w:type="dxa"/>
            <w:shd w:val="clear" w:color="auto" w:fill="auto"/>
            <w:vAlign w:val="center"/>
          </w:tcPr>
          <w:p w14:paraId="0F9A7961" w14:textId="77777777" w:rsidR="00FF3A16" w:rsidRPr="00FF3A16" w:rsidRDefault="00FF3A16" w:rsidP="00FF3A16">
            <w:pPr>
              <w:pStyle w:val="4Bodytext"/>
              <w:spacing w:after="0"/>
              <w:jc w:val="center"/>
            </w:pPr>
          </w:p>
        </w:tc>
        <w:tc>
          <w:tcPr>
            <w:tcW w:w="1860" w:type="dxa"/>
            <w:shd w:val="clear" w:color="auto" w:fill="auto"/>
            <w:vAlign w:val="center"/>
          </w:tcPr>
          <w:p w14:paraId="342F3E87" w14:textId="77777777" w:rsidR="00FF3A16" w:rsidRPr="00FF3A16" w:rsidRDefault="00FF3A16" w:rsidP="00FF3A16">
            <w:pPr>
              <w:pStyle w:val="4Bodytext"/>
              <w:spacing w:after="0"/>
              <w:jc w:val="center"/>
            </w:pPr>
            <w:r w:rsidRPr="00FF3A16">
              <w:t>chlorophyll a</w:t>
            </w:r>
          </w:p>
        </w:tc>
      </w:tr>
      <w:tr w:rsidR="00FF3A16" w:rsidRPr="00FF3A16" w14:paraId="71B1F682" w14:textId="77777777" w:rsidTr="008D130D">
        <w:trPr>
          <w:trHeight w:val="170"/>
        </w:trPr>
        <w:tc>
          <w:tcPr>
            <w:tcW w:w="1996" w:type="dxa"/>
            <w:shd w:val="clear" w:color="auto" w:fill="auto"/>
            <w:vAlign w:val="center"/>
          </w:tcPr>
          <w:p w14:paraId="7A286BDC" w14:textId="77777777" w:rsidR="00FF3A16" w:rsidRPr="00FF3A16" w:rsidRDefault="00FF3A16" w:rsidP="00FF3A16">
            <w:pPr>
              <w:pStyle w:val="4Bodytext"/>
              <w:spacing w:after="0"/>
              <w:jc w:val="center"/>
            </w:pPr>
            <w:r w:rsidRPr="00FF3A16">
              <w:t>green</w:t>
            </w:r>
          </w:p>
        </w:tc>
        <w:tc>
          <w:tcPr>
            <w:tcW w:w="1328" w:type="dxa"/>
            <w:shd w:val="clear" w:color="auto" w:fill="auto"/>
            <w:vAlign w:val="center"/>
          </w:tcPr>
          <w:p w14:paraId="7BBEBED8" w14:textId="77777777" w:rsidR="00FF3A16" w:rsidRPr="00FF3A16" w:rsidRDefault="00FF3A16" w:rsidP="00FF3A16">
            <w:pPr>
              <w:pStyle w:val="4Bodytext"/>
              <w:spacing w:after="0"/>
              <w:jc w:val="center"/>
            </w:pPr>
            <w:r w:rsidRPr="00FF3A16">
              <w:t>6.6</w:t>
            </w:r>
          </w:p>
        </w:tc>
        <w:tc>
          <w:tcPr>
            <w:tcW w:w="1470" w:type="dxa"/>
            <w:shd w:val="clear" w:color="auto" w:fill="auto"/>
            <w:vAlign w:val="center"/>
          </w:tcPr>
          <w:p w14:paraId="5FAC6246" w14:textId="77777777" w:rsidR="00FF3A16" w:rsidRPr="00FF3A16" w:rsidRDefault="00FF3A16" w:rsidP="00FF3A16">
            <w:pPr>
              <w:pStyle w:val="4Bodytext"/>
              <w:spacing w:after="0"/>
              <w:jc w:val="center"/>
            </w:pPr>
            <w:r w:rsidRPr="00FF3A16">
              <w:t>8.6</w:t>
            </w:r>
          </w:p>
        </w:tc>
        <w:tc>
          <w:tcPr>
            <w:tcW w:w="2985" w:type="dxa"/>
            <w:shd w:val="clear" w:color="auto" w:fill="auto"/>
            <w:vAlign w:val="center"/>
          </w:tcPr>
          <w:p w14:paraId="7342F05E" w14:textId="77777777" w:rsidR="00FF3A16" w:rsidRPr="00FF3A16" w:rsidRDefault="00FF3A16" w:rsidP="00FF3A16">
            <w:pPr>
              <w:pStyle w:val="4Bodytext"/>
              <w:spacing w:after="0"/>
              <w:jc w:val="center"/>
            </w:pPr>
          </w:p>
        </w:tc>
        <w:tc>
          <w:tcPr>
            <w:tcW w:w="1860" w:type="dxa"/>
            <w:shd w:val="clear" w:color="auto" w:fill="auto"/>
            <w:vAlign w:val="center"/>
          </w:tcPr>
          <w:p w14:paraId="6A0C374A" w14:textId="77777777" w:rsidR="00FF3A16" w:rsidRPr="00FF3A16" w:rsidRDefault="00FF3A16" w:rsidP="00FF3A16">
            <w:pPr>
              <w:pStyle w:val="4Bodytext"/>
              <w:spacing w:after="0"/>
              <w:jc w:val="center"/>
            </w:pPr>
            <w:r w:rsidRPr="00FF3A16">
              <w:t>chlorophyll b</w:t>
            </w:r>
          </w:p>
        </w:tc>
      </w:tr>
      <w:tr w:rsidR="00FF3A16" w:rsidRPr="00FF3A16" w14:paraId="5E50F612" w14:textId="77777777" w:rsidTr="008D130D">
        <w:trPr>
          <w:trHeight w:val="170"/>
        </w:trPr>
        <w:tc>
          <w:tcPr>
            <w:tcW w:w="1996" w:type="dxa"/>
            <w:shd w:val="clear" w:color="auto" w:fill="auto"/>
            <w:vAlign w:val="center"/>
          </w:tcPr>
          <w:p w14:paraId="534AD741" w14:textId="77777777" w:rsidR="00FF3A16" w:rsidRPr="00FF3A16" w:rsidRDefault="00FF3A16" w:rsidP="00FF3A16">
            <w:pPr>
              <w:pStyle w:val="4Bodytext"/>
              <w:spacing w:after="0"/>
              <w:jc w:val="center"/>
            </w:pPr>
            <w:r w:rsidRPr="00FF3A16">
              <w:t>yellow-grey</w:t>
            </w:r>
          </w:p>
        </w:tc>
        <w:tc>
          <w:tcPr>
            <w:tcW w:w="1328" w:type="dxa"/>
            <w:shd w:val="clear" w:color="auto" w:fill="auto"/>
            <w:vAlign w:val="center"/>
          </w:tcPr>
          <w:p w14:paraId="7930C688" w14:textId="77777777" w:rsidR="00FF3A16" w:rsidRPr="00FF3A16" w:rsidRDefault="00FF3A16" w:rsidP="00FF3A16">
            <w:pPr>
              <w:pStyle w:val="4Bodytext"/>
              <w:spacing w:after="0"/>
              <w:jc w:val="center"/>
            </w:pPr>
          </w:p>
        </w:tc>
        <w:tc>
          <w:tcPr>
            <w:tcW w:w="1470" w:type="dxa"/>
            <w:shd w:val="clear" w:color="auto" w:fill="auto"/>
            <w:vAlign w:val="center"/>
          </w:tcPr>
          <w:p w14:paraId="5F3D3B27" w14:textId="77777777" w:rsidR="00FF3A16" w:rsidRPr="00FF3A16" w:rsidRDefault="00FF3A16" w:rsidP="00FF3A16">
            <w:pPr>
              <w:pStyle w:val="4Bodytext"/>
              <w:spacing w:after="0"/>
              <w:jc w:val="center"/>
            </w:pPr>
            <w:r w:rsidRPr="00FF3A16">
              <w:t>8.6</w:t>
            </w:r>
          </w:p>
        </w:tc>
        <w:tc>
          <w:tcPr>
            <w:tcW w:w="2985" w:type="dxa"/>
            <w:shd w:val="clear" w:color="auto" w:fill="auto"/>
            <w:vAlign w:val="center"/>
          </w:tcPr>
          <w:p w14:paraId="4B1328CD" w14:textId="6820A6FB" w:rsidR="00FF3A16" w:rsidRPr="00FF3A16" w:rsidRDefault="00FF3A16" w:rsidP="00FF3A16">
            <w:pPr>
              <w:pStyle w:val="4Bodytext"/>
              <w:spacing w:after="0"/>
              <w:jc w:val="center"/>
            </w:pPr>
            <w:r w:rsidRPr="00FF3A16">
              <w:t>÷ 8.6 = 0.616</w:t>
            </w:r>
          </w:p>
        </w:tc>
        <w:tc>
          <w:tcPr>
            <w:tcW w:w="1860" w:type="dxa"/>
            <w:shd w:val="clear" w:color="auto" w:fill="auto"/>
            <w:vAlign w:val="center"/>
          </w:tcPr>
          <w:p w14:paraId="39110DF3" w14:textId="2F11CDAC" w:rsidR="00FF3A16" w:rsidRPr="00FF3A16" w:rsidRDefault="00FF3A16" w:rsidP="00FF3A16">
            <w:pPr>
              <w:pStyle w:val="4Bodytext"/>
              <w:spacing w:after="0"/>
              <w:jc w:val="center"/>
            </w:pPr>
            <w:proofErr w:type="spellStart"/>
            <w:r w:rsidRPr="00FF3A16">
              <w:t>ph</w:t>
            </w:r>
            <w:r w:rsidR="004A0D16">
              <w:t>a</w:t>
            </w:r>
            <w:r w:rsidRPr="00FF3A16">
              <w:t>eophytin</w:t>
            </w:r>
            <w:proofErr w:type="spellEnd"/>
          </w:p>
        </w:tc>
      </w:tr>
      <w:tr w:rsidR="00FF3A16" w:rsidRPr="00FF3A16" w14:paraId="665B91A7" w14:textId="77777777" w:rsidTr="008D130D">
        <w:trPr>
          <w:trHeight w:val="170"/>
        </w:trPr>
        <w:tc>
          <w:tcPr>
            <w:tcW w:w="1996" w:type="dxa"/>
            <w:shd w:val="clear" w:color="auto" w:fill="auto"/>
            <w:vAlign w:val="center"/>
          </w:tcPr>
          <w:p w14:paraId="62FD05BA" w14:textId="77777777" w:rsidR="00FF3A16" w:rsidRPr="00FF3A16" w:rsidRDefault="00FF3A16" w:rsidP="00FF3A16">
            <w:pPr>
              <w:pStyle w:val="4Bodytext"/>
              <w:spacing w:after="0"/>
              <w:jc w:val="center"/>
            </w:pPr>
            <w:r w:rsidRPr="00FF3A16">
              <w:t>yellow</w:t>
            </w:r>
          </w:p>
        </w:tc>
        <w:tc>
          <w:tcPr>
            <w:tcW w:w="1328" w:type="dxa"/>
            <w:shd w:val="clear" w:color="auto" w:fill="auto"/>
            <w:vAlign w:val="center"/>
          </w:tcPr>
          <w:p w14:paraId="1FD18DB5" w14:textId="77777777" w:rsidR="00FF3A16" w:rsidRPr="00FF3A16" w:rsidRDefault="00FF3A16" w:rsidP="00FF3A16">
            <w:pPr>
              <w:pStyle w:val="4Bodytext"/>
              <w:spacing w:after="0"/>
              <w:jc w:val="center"/>
            </w:pPr>
          </w:p>
        </w:tc>
        <w:tc>
          <w:tcPr>
            <w:tcW w:w="1470" w:type="dxa"/>
            <w:shd w:val="clear" w:color="auto" w:fill="auto"/>
            <w:vAlign w:val="center"/>
          </w:tcPr>
          <w:p w14:paraId="45362A20" w14:textId="77777777" w:rsidR="00FF3A16" w:rsidRPr="00FF3A16" w:rsidRDefault="00FF3A16" w:rsidP="00FF3A16">
            <w:pPr>
              <w:pStyle w:val="4Bodytext"/>
              <w:spacing w:after="0"/>
              <w:jc w:val="center"/>
            </w:pPr>
            <w:r w:rsidRPr="00FF3A16">
              <w:t>8.6</w:t>
            </w:r>
          </w:p>
        </w:tc>
        <w:tc>
          <w:tcPr>
            <w:tcW w:w="2985" w:type="dxa"/>
            <w:shd w:val="clear" w:color="auto" w:fill="auto"/>
            <w:vAlign w:val="center"/>
          </w:tcPr>
          <w:p w14:paraId="49FAF181" w14:textId="47B2E5EA" w:rsidR="00FF3A16" w:rsidRPr="00FF3A16" w:rsidRDefault="00FF3A16" w:rsidP="00FF3A16">
            <w:pPr>
              <w:pStyle w:val="4Bodytext"/>
              <w:spacing w:after="0"/>
              <w:jc w:val="center"/>
            </w:pPr>
            <w:r w:rsidRPr="00FF3A16">
              <w:t>÷ 8.6 = 0.430</w:t>
            </w:r>
          </w:p>
        </w:tc>
        <w:tc>
          <w:tcPr>
            <w:tcW w:w="1860" w:type="dxa"/>
            <w:shd w:val="clear" w:color="auto" w:fill="auto"/>
            <w:vAlign w:val="center"/>
          </w:tcPr>
          <w:p w14:paraId="3B0FC093" w14:textId="77777777" w:rsidR="00FF3A16" w:rsidRPr="00FF3A16" w:rsidRDefault="00FF3A16" w:rsidP="00FF3A16">
            <w:pPr>
              <w:pStyle w:val="4Bodytext"/>
              <w:spacing w:after="0"/>
              <w:jc w:val="center"/>
            </w:pPr>
            <w:r w:rsidRPr="00FF3A16">
              <w:t>xanthophyll 1</w:t>
            </w:r>
          </w:p>
        </w:tc>
      </w:tr>
      <w:tr w:rsidR="00FF3A16" w:rsidRPr="00FF3A16" w14:paraId="4A22072C" w14:textId="77777777" w:rsidTr="008D130D">
        <w:trPr>
          <w:trHeight w:val="170"/>
        </w:trPr>
        <w:tc>
          <w:tcPr>
            <w:tcW w:w="1996" w:type="dxa"/>
            <w:shd w:val="clear" w:color="auto" w:fill="auto"/>
            <w:vAlign w:val="center"/>
          </w:tcPr>
          <w:p w14:paraId="61EFB418" w14:textId="77777777" w:rsidR="00FF3A16" w:rsidRPr="00FF3A16" w:rsidRDefault="00FF3A16" w:rsidP="00FF3A16">
            <w:pPr>
              <w:pStyle w:val="4Bodytext"/>
              <w:spacing w:after="0"/>
              <w:jc w:val="center"/>
            </w:pPr>
            <w:r w:rsidRPr="00FF3A16">
              <w:t>yellow</w:t>
            </w:r>
          </w:p>
        </w:tc>
        <w:tc>
          <w:tcPr>
            <w:tcW w:w="1328" w:type="dxa"/>
            <w:shd w:val="clear" w:color="auto" w:fill="auto"/>
            <w:vAlign w:val="center"/>
          </w:tcPr>
          <w:p w14:paraId="43DCE34C" w14:textId="352B3014" w:rsidR="00FF3A16" w:rsidRPr="00FF3A16" w:rsidRDefault="00FF3A16" w:rsidP="00FF3A16">
            <w:pPr>
              <w:pStyle w:val="4Bodytext"/>
              <w:spacing w:after="0"/>
              <w:jc w:val="center"/>
            </w:pPr>
          </w:p>
        </w:tc>
        <w:tc>
          <w:tcPr>
            <w:tcW w:w="1470" w:type="dxa"/>
            <w:shd w:val="clear" w:color="auto" w:fill="auto"/>
            <w:vAlign w:val="center"/>
          </w:tcPr>
          <w:p w14:paraId="0C08A7A4" w14:textId="77777777" w:rsidR="00FF3A16" w:rsidRPr="00FF3A16" w:rsidRDefault="00FF3A16" w:rsidP="00FF3A16">
            <w:pPr>
              <w:pStyle w:val="4Bodytext"/>
              <w:spacing w:after="0"/>
              <w:jc w:val="center"/>
            </w:pPr>
            <w:r w:rsidRPr="00FF3A16">
              <w:t>8.6</w:t>
            </w:r>
          </w:p>
        </w:tc>
        <w:tc>
          <w:tcPr>
            <w:tcW w:w="2985" w:type="dxa"/>
            <w:shd w:val="clear" w:color="auto" w:fill="auto"/>
            <w:vAlign w:val="center"/>
          </w:tcPr>
          <w:p w14:paraId="4313E790" w14:textId="54E04296" w:rsidR="00FF3A16" w:rsidRPr="00FF3A16" w:rsidRDefault="00FF3A16" w:rsidP="00FF3A16">
            <w:pPr>
              <w:pStyle w:val="4Bodytext"/>
              <w:spacing w:after="0"/>
              <w:jc w:val="center"/>
            </w:pPr>
            <w:r w:rsidRPr="00FF3A16">
              <w:t>÷ 8.6 = 0.372</w:t>
            </w:r>
          </w:p>
        </w:tc>
        <w:tc>
          <w:tcPr>
            <w:tcW w:w="1860" w:type="dxa"/>
            <w:shd w:val="clear" w:color="auto" w:fill="auto"/>
            <w:vAlign w:val="center"/>
          </w:tcPr>
          <w:p w14:paraId="6DA766DC" w14:textId="77777777" w:rsidR="00FF3A16" w:rsidRPr="00FF3A16" w:rsidRDefault="00FF3A16" w:rsidP="00FF3A16">
            <w:pPr>
              <w:pStyle w:val="4Bodytext"/>
              <w:spacing w:after="0"/>
              <w:jc w:val="center"/>
            </w:pPr>
            <w:r w:rsidRPr="00FF3A16">
              <w:t>xanthophyll 2</w:t>
            </w:r>
          </w:p>
        </w:tc>
      </w:tr>
    </w:tbl>
    <w:p w14:paraId="02C80424" w14:textId="77777777" w:rsidR="00FF3A16" w:rsidRDefault="00FF3A16" w:rsidP="00FF3A16">
      <w:pPr>
        <w:pStyle w:val="4Bodytext"/>
      </w:pPr>
    </w:p>
    <w:p w14:paraId="78775BE9" w14:textId="2C7CDC5C" w:rsidR="00FF3A16" w:rsidRDefault="00FF3A16" w:rsidP="00FF3A16">
      <w:pPr>
        <w:pStyle w:val="4Bodytext"/>
        <w:sectPr w:rsidR="00FF3A16">
          <w:pgSz w:w="11906" w:h="16838"/>
          <w:pgMar w:top="1134" w:right="1134" w:bottom="1134" w:left="1134" w:header="720" w:footer="720" w:gutter="0"/>
          <w:cols w:space="720"/>
        </w:sectPr>
      </w:pPr>
      <w:r w:rsidRPr="00FF3A16">
        <w:t xml:space="preserve">Use the </w:t>
      </w:r>
      <w:proofErr w:type="spellStart"/>
      <w:proofErr w:type="gramStart"/>
      <w:r w:rsidRPr="00FF3A16">
        <w:t>Rf</w:t>
      </w:r>
      <w:proofErr w:type="spellEnd"/>
      <w:proofErr w:type="gramEnd"/>
      <w:r w:rsidRPr="00FF3A16">
        <w:t xml:space="preserve"> values for the different pigments in the table above to work out which pigments are in </w:t>
      </w:r>
      <w:r w:rsidR="000F5FB0">
        <w:t xml:space="preserve">the </w:t>
      </w:r>
      <w:r w:rsidRPr="00FF3A16">
        <w:t>spinach cells you tested.</w:t>
      </w:r>
    </w:p>
    <w:tbl>
      <w:tblPr>
        <w:tblW w:w="9639" w:type="dxa"/>
        <w:tblInd w:w="-15" w:type="dxa"/>
        <w:tblBorders>
          <w:top w:val="single" w:sz="12" w:space="0" w:color="45807F" w:themeColor="accent1"/>
          <w:left w:val="single" w:sz="12" w:space="0" w:color="45807F" w:themeColor="accent1"/>
          <w:bottom w:val="single" w:sz="12" w:space="0" w:color="45807F" w:themeColor="accent1"/>
          <w:right w:val="single" w:sz="12" w:space="0" w:color="45807F" w:themeColor="accent1"/>
          <w:insideH w:val="single" w:sz="8" w:space="0" w:color="45807F" w:themeColor="accent1"/>
          <w:insideV w:val="single" w:sz="8" w:space="0" w:color="45807F" w:themeColor="accent1"/>
        </w:tblBorders>
        <w:tblLayout w:type="fixed"/>
        <w:tblCellMar>
          <w:top w:w="170" w:type="dxa"/>
          <w:left w:w="170" w:type="dxa"/>
          <w:bottom w:w="170" w:type="dxa"/>
          <w:right w:w="170" w:type="dxa"/>
        </w:tblCellMar>
        <w:tblLook w:val="0000" w:firstRow="0" w:lastRow="0" w:firstColumn="0" w:lastColumn="0" w:noHBand="0" w:noVBand="0"/>
      </w:tblPr>
      <w:tblGrid>
        <w:gridCol w:w="1996"/>
        <w:gridCol w:w="1328"/>
        <w:gridCol w:w="1470"/>
        <w:gridCol w:w="2985"/>
        <w:gridCol w:w="1860"/>
      </w:tblGrid>
      <w:tr w:rsidR="008D130D" w:rsidRPr="00FF3A16" w14:paraId="77896F64" w14:textId="77777777" w:rsidTr="008D130D">
        <w:trPr>
          <w:trHeight w:val="170"/>
        </w:trPr>
        <w:tc>
          <w:tcPr>
            <w:tcW w:w="1996" w:type="dxa"/>
            <w:shd w:val="clear" w:color="auto" w:fill="DCECEC" w:themeFill="accent3"/>
            <w:vAlign w:val="center"/>
          </w:tcPr>
          <w:p w14:paraId="4AA57C71" w14:textId="77777777" w:rsidR="008D130D" w:rsidRPr="00FF3A16" w:rsidRDefault="008D130D" w:rsidP="008D130D">
            <w:pPr>
              <w:pStyle w:val="4Bodytext"/>
              <w:spacing w:after="0"/>
              <w:jc w:val="center"/>
              <w:rPr>
                <w:b/>
                <w:bCs/>
                <w:sz w:val="22"/>
              </w:rPr>
            </w:pPr>
            <w:r w:rsidRPr="00FF3A16">
              <w:rPr>
                <w:b/>
                <w:bCs/>
                <w:sz w:val="22"/>
              </w:rPr>
              <w:lastRenderedPageBreak/>
              <w:t>Colour of band</w:t>
            </w:r>
          </w:p>
        </w:tc>
        <w:tc>
          <w:tcPr>
            <w:tcW w:w="1328" w:type="dxa"/>
            <w:shd w:val="clear" w:color="auto" w:fill="DCECEC" w:themeFill="accent3"/>
            <w:vAlign w:val="center"/>
          </w:tcPr>
          <w:p w14:paraId="1BEB0B3A" w14:textId="77777777" w:rsidR="00E77D85" w:rsidRDefault="008D130D" w:rsidP="00E77D85">
            <w:pPr>
              <w:pStyle w:val="4Bodytext"/>
              <w:spacing w:after="0"/>
              <w:jc w:val="center"/>
              <w:rPr>
                <w:b/>
                <w:bCs/>
                <w:sz w:val="20"/>
              </w:rPr>
            </w:pPr>
            <w:r w:rsidRPr="00FF3A16">
              <w:rPr>
                <w:b/>
                <w:bCs/>
                <w:sz w:val="20"/>
              </w:rPr>
              <w:t xml:space="preserve">a </w:t>
            </w:r>
          </w:p>
          <w:p w14:paraId="49A3D8DC" w14:textId="231A7E73" w:rsidR="008D130D" w:rsidRPr="00FF3A16" w:rsidRDefault="008D130D" w:rsidP="00E77D85">
            <w:pPr>
              <w:pStyle w:val="4Bodytext"/>
              <w:spacing w:after="0"/>
              <w:jc w:val="center"/>
              <w:rPr>
                <w:b/>
                <w:bCs/>
                <w:sz w:val="20"/>
              </w:rPr>
            </w:pPr>
            <w:r w:rsidRPr="00FF3A16">
              <w:rPr>
                <w:b/>
                <w:bCs/>
                <w:sz w:val="20"/>
              </w:rPr>
              <w:t>(cm)</w:t>
            </w:r>
          </w:p>
        </w:tc>
        <w:tc>
          <w:tcPr>
            <w:tcW w:w="1470" w:type="dxa"/>
            <w:shd w:val="clear" w:color="auto" w:fill="DCECEC" w:themeFill="accent3"/>
            <w:vAlign w:val="center"/>
          </w:tcPr>
          <w:p w14:paraId="073D908C" w14:textId="77777777" w:rsidR="00E77D85" w:rsidRDefault="008D130D" w:rsidP="00E77D85">
            <w:pPr>
              <w:pStyle w:val="4Bodytext"/>
              <w:spacing w:after="0"/>
              <w:jc w:val="center"/>
              <w:rPr>
                <w:b/>
                <w:bCs/>
                <w:sz w:val="20"/>
              </w:rPr>
            </w:pPr>
            <w:r w:rsidRPr="00FF3A16">
              <w:rPr>
                <w:b/>
                <w:bCs/>
                <w:sz w:val="20"/>
              </w:rPr>
              <w:t xml:space="preserve">b </w:t>
            </w:r>
          </w:p>
          <w:p w14:paraId="2DC359A6" w14:textId="5FDF0620" w:rsidR="008D130D" w:rsidRPr="00FF3A16" w:rsidRDefault="008D130D" w:rsidP="00E77D85">
            <w:pPr>
              <w:pStyle w:val="4Bodytext"/>
              <w:spacing w:after="0"/>
              <w:jc w:val="center"/>
              <w:rPr>
                <w:b/>
                <w:bCs/>
                <w:sz w:val="20"/>
              </w:rPr>
            </w:pPr>
            <w:r w:rsidRPr="00FF3A16">
              <w:rPr>
                <w:b/>
                <w:bCs/>
                <w:sz w:val="20"/>
              </w:rPr>
              <w:t>(cm)</w:t>
            </w:r>
          </w:p>
        </w:tc>
        <w:tc>
          <w:tcPr>
            <w:tcW w:w="2985" w:type="dxa"/>
            <w:shd w:val="clear" w:color="auto" w:fill="DCECEC" w:themeFill="accent3"/>
            <w:vAlign w:val="center"/>
          </w:tcPr>
          <w:p w14:paraId="09FAED78" w14:textId="77777777" w:rsidR="008D130D" w:rsidRDefault="008D130D" w:rsidP="008D130D">
            <w:pPr>
              <w:pStyle w:val="4Bodytext"/>
              <w:spacing w:after="0"/>
              <w:jc w:val="center"/>
              <w:rPr>
                <w:b/>
                <w:bCs/>
                <w:sz w:val="22"/>
              </w:rPr>
            </w:pPr>
            <w:proofErr w:type="spellStart"/>
            <w:r w:rsidRPr="00FF3A16">
              <w:rPr>
                <w:b/>
                <w:bCs/>
                <w:sz w:val="22"/>
              </w:rPr>
              <w:t>Rf</w:t>
            </w:r>
            <w:proofErr w:type="spellEnd"/>
            <w:r w:rsidRPr="00FF3A16">
              <w:rPr>
                <w:b/>
                <w:bCs/>
                <w:sz w:val="22"/>
              </w:rPr>
              <w:t xml:space="preserve"> value</w:t>
            </w:r>
            <w:r>
              <w:rPr>
                <w:b/>
                <w:bCs/>
                <w:sz w:val="22"/>
              </w:rPr>
              <w:t xml:space="preserve"> </w:t>
            </w:r>
            <w:r w:rsidRPr="00FF3A16">
              <w:rPr>
                <w:b/>
                <w:bCs/>
                <w:sz w:val="22"/>
              </w:rPr>
              <w:t>a ÷ b</w:t>
            </w:r>
          </w:p>
          <w:p w14:paraId="3A52F418" w14:textId="7A74C106" w:rsidR="00E77D85" w:rsidRPr="00FF3A16" w:rsidRDefault="00E77D85" w:rsidP="008D130D">
            <w:pPr>
              <w:pStyle w:val="4Bodytext"/>
              <w:spacing w:after="0"/>
              <w:jc w:val="center"/>
              <w:rPr>
                <w:b/>
                <w:bCs/>
                <w:sz w:val="22"/>
              </w:rPr>
            </w:pPr>
            <w:r>
              <w:rPr>
                <w:b/>
                <w:bCs/>
                <w:sz w:val="22"/>
              </w:rPr>
              <w:t xml:space="preserve">(3 </w:t>
            </w:r>
            <w:proofErr w:type="spellStart"/>
            <w:r>
              <w:rPr>
                <w:b/>
                <w:bCs/>
                <w:sz w:val="22"/>
              </w:rPr>
              <w:t>dp</w:t>
            </w:r>
            <w:proofErr w:type="spellEnd"/>
            <w:r>
              <w:rPr>
                <w:b/>
                <w:bCs/>
                <w:sz w:val="22"/>
              </w:rPr>
              <w:t>)</w:t>
            </w:r>
          </w:p>
        </w:tc>
        <w:tc>
          <w:tcPr>
            <w:tcW w:w="1860" w:type="dxa"/>
            <w:shd w:val="clear" w:color="auto" w:fill="DCECEC" w:themeFill="accent3"/>
            <w:vAlign w:val="center"/>
          </w:tcPr>
          <w:p w14:paraId="1B6B1ECD" w14:textId="77777777" w:rsidR="008D130D" w:rsidRPr="00FF3A16" w:rsidRDefault="008D130D" w:rsidP="008D130D">
            <w:pPr>
              <w:pStyle w:val="4Bodytext"/>
              <w:spacing w:after="0"/>
              <w:jc w:val="center"/>
              <w:rPr>
                <w:sz w:val="22"/>
              </w:rPr>
            </w:pPr>
            <w:r w:rsidRPr="00FF3A16">
              <w:rPr>
                <w:b/>
                <w:bCs/>
                <w:sz w:val="22"/>
              </w:rPr>
              <w:t>Name of pigment</w:t>
            </w:r>
          </w:p>
        </w:tc>
      </w:tr>
      <w:tr w:rsidR="008D130D" w:rsidRPr="00FF3A16" w14:paraId="1EDE5CFE" w14:textId="77777777" w:rsidTr="008D130D">
        <w:trPr>
          <w:trHeight w:val="170"/>
        </w:trPr>
        <w:tc>
          <w:tcPr>
            <w:tcW w:w="1996" w:type="dxa"/>
            <w:shd w:val="clear" w:color="auto" w:fill="auto"/>
            <w:vAlign w:val="center"/>
          </w:tcPr>
          <w:p w14:paraId="6E83561F" w14:textId="17B276F5" w:rsidR="008D130D" w:rsidRPr="00FF3A16" w:rsidRDefault="008D130D" w:rsidP="008D130D">
            <w:pPr>
              <w:pStyle w:val="4Bodytext"/>
              <w:spacing w:after="0"/>
              <w:jc w:val="center"/>
            </w:pPr>
          </w:p>
        </w:tc>
        <w:tc>
          <w:tcPr>
            <w:tcW w:w="1328" w:type="dxa"/>
            <w:shd w:val="clear" w:color="auto" w:fill="auto"/>
            <w:vAlign w:val="center"/>
          </w:tcPr>
          <w:p w14:paraId="3F8BDAC6" w14:textId="2B312703" w:rsidR="008D130D" w:rsidRPr="00FF3A16" w:rsidRDefault="008D130D" w:rsidP="008D130D">
            <w:pPr>
              <w:pStyle w:val="4Bodytext"/>
              <w:spacing w:after="0"/>
              <w:jc w:val="center"/>
            </w:pPr>
          </w:p>
        </w:tc>
        <w:tc>
          <w:tcPr>
            <w:tcW w:w="1470" w:type="dxa"/>
            <w:shd w:val="clear" w:color="auto" w:fill="auto"/>
            <w:vAlign w:val="center"/>
          </w:tcPr>
          <w:p w14:paraId="7354ACFA" w14:textId="10C330BB" w:rsidR="008D130D" w:rsidRPr="00FF3A16" w:rsidRDefault="008D130D" w:rsidP="008D130D">
            <w:pPr>
              <w:pStyle w:val="4Bodytext"/>
              <w:spacing w:after="0"/>
              <w:jc w:val="center"/>
            </w:pPr>
          </w:p>
        </w:tc>
        <w:tc>
          <w:tcPr>
            <w:tcW w:w="2985" w:type="dxa"/>
            <w:shd w:val="clear" w:color="auto" w:fill="auto"/>
            <w:vAlign w:val="center"/>
          </w:tcPr>
          <w:p w14:paraId="127CE4DD" w14:textId="7779A531" w:rsidR="008D130D" w:rsidRPr="00FF3A16" w:rsidRDefault="008D130D" w:rsidP="008D130D">
            <w:pPr>
              <w:pStyle w:val="4Bodytext"/>
              <w:spacing w:after="0"/>
              <w:jc w:val="center"/>
            </w:pPr>
          </w:p>
        </w:tc>
        <w:tc>
          <w:tcPr>
            <w:tcW w:w="1860" w:type="dxa"/>
            <w:shd w:val="clear" w:color="auto" w:fill="auto"/>
            <w:vAlign w:val="center"/>
          </w:tcPr>
          <w:p w14:paraId="5C64B771" w14:textId="7043E373" w:rsidR="008D130D" w:rsidRPr="00FF3A16" w:rsidRDefault="008D130D" w:rsidP="008D130D">
            <w:pPr>
              <w:pStyle w:val="4Bodytext"/>
              <w:spacing w:after="0"/>
              <w:jc w:val="center"/>
            </w:pPr>
          </w:p>
        </w:tc>
      </w:tr>
      <w:tr w:rsidR="008D130D" w:rsidRPr="00FF3A16" w14:paraId="4C4C5D41" w14:textId="77777777" w:rsidTr="008D130D">
        <w:trPr>
          <w:trHeight w:val="170"/>
        </w:trPr>
        <w:tc>
          <w:tcPr>
            <w:tcW w:w="1996" w:type="dxa"/>
            <w:shd w:val="clear" w:color="auto" w:fill="auto"/>
            <w:vAlign w:val="center"/>
          </w:tcPr>
          <w:p w14:paraId="53A2482D" w14:textId="35DE0A35" w:rsidR="008D130D" w:rsidRPr="00FF3A16" w:rsidRDefault="008D130D" w:rsidP="008D130D">
            <w:pPr>
              <w:pStyle w:val="4Bodytext"/>
              <w:spacing w:after="0"/>
              <w:jc w:val="center"/>
            </w:pPr>
          </w:p>
        </w:tc>
        <w:tc>
          <w:tcPr>
            <w:tcW w:w="1328" w:type="dxa"/>
            <w:shd w:val="clear" w:color="auto" w:fill="auto"/>
            <w:vAlign w:val="center"/>
          </w:tcPr>
          <w:p w14:paraId="13B7C044" w14:textId="10A5709E" w:rsidR="008D130D" w:rsidRPr="00FF3A16" w:rsidRDefault="008D130D" w:rsidP="008D130D">
            <w:pPr>
              <w:pStyle w:val="4Bodytext"/>
              <w:spacing w:after="0"/>
              <w:jc w:val="center"/>
            </w:pPr>
          </w:p>
        </w:tc>
        <w:tc>
          <w:tcPr>
            <w:tcW w:w="1470" w:type="dxa"/>
            <w:shd w:val="clear" w:color="auto" w:fill="auto"/>
            <w:vAlign w:val="center"/>
          </w:tcPr>
          <w:p w14:paraId="0B57A2FC" w14:textId="3A7E0C2A" w:rsidR="008D130D" w:rsidRPr="00FF3A16" w:rsidRDefault="008D130D" w:rsidP="008D130D">
            <w:pPr>
              <w:pStyle w:val="4Bodytext"/>
              <w:spacing w:after="0"/>
              <w:jc w:val="center"/>
            </w:pPr>
          </w:p>
        </w:tc>
        <w:tc>
          <w:tcPr>
            <w:tcW w:w="2985" w:type="dxa"/>
            <w:shd w:val="clear" w:color="auto" w:fill="auto"/>
            <w:vAlign w:val="center"/>
          </w:tcPr>
          <w:p w14:paraId="3C144C74" w14:textId="77777777" w:rsidR="008D130D" w:rsidRPr="00FF3A16" w:rsidRDefault="008D130D" w:rsidP="008D130D">
            <w:pPr>
              <w:pStyle w:val="4Bodytext"/>
              <w:spacing w:after="0"/>
              <w:jc w:val="center"/>
            </w:pPr>
          </w:p>
        </w:tc>
        <w:tc>
          <w:tcPr>
            <w:tcW w:w="1860" w:type="dxa"/>
            <w:shd w:val="clear" w:color="auto" w:fill="auto"/>
            <w:vAlign w:val="center"/>
          </w:tcPr>
          <w:p w14:paraId="71C5CCBD" w14:textId="348A58D1" w:rsidR="008D130D" w:rsidRPr="00FF3A16" w:rsidRDefault="008D130D" w:rsidP="008D130D">
            <w:pPr>
              <w:pStyle w:val="4Bodytext"/>
              <w:spacing w:after="0"/>
              <w:jc w:val="center"/>
            </w:pPr>
          </w:p>
        </w:tc>
      </w:tr>
      <w:tr w:rsidR="008D130D" w:rsidRPr="00FF3A16" w14:paraId="6068716B" w14:textId="77777777" w:rsidTr="008D130D">
        <w:trPr>
          <w:trHeight w:val="170"/>
        </w:trPr>
        <w:tc>
          <w:tcPr>
            <w:tcW w:w="1996" w:type="dxa"/>
            <w:shd w:val="clear" w:color="auto" w:fill="auto"/>
            <w:vAlign w:val="center"/>
          </w:tcPr>
          <w:p w14:paraId="28A2645A" w14:textId="317F55BC" w:rsidR="008D130D" w:rsidRPr="00FF3A16" w:rsidRDefault="008D130D" w:rsidP="008D130D">
            <w:pPr>
              <w:pStyle w:val="4Bodytext"/>
              <w:spacing w:after="0"/>
              <w:jc w:val="center"/>
            </w:pPr>
          </w:p>
        </w:tc>
        <w:tc>
          <w:tcPr>
            <w:tcW w:w="1328" w:type="dxa"/>
            <w:shd w:val="clear" w:color="auto" w:fill="auto"/>
            <w:vAlign w:val="center"/>
          </w:tcPr>
          <w:p w14:paraId="78F08D16" w14:textId="23CAADEE" w:rsidR="008D130D" w:rsidRPr="00FF3A16" w:rsidRDefault="008D130D" w:rsidP="008D130D">
            <w:pPr>
              <w:pStyle w:val="4Bodytext"/>
              <w:spacing w:after="0"/>
              <w:jc w:val="center"/>
            </w:pPr>
          </w:p>
        </w:tc>
        <w:tc>
          <w:tcPr>
            <w:tcW w:w="1470" w:type="dxa"/>
            <w:shd w:val="clear" w:color="auto" w:fill="auto"/>
            <w:vAlign w:val="center"/>
          </w:tcPr>
          <w:p w14:paraId="3F616E44" w14:textId="344A5C7B" w:rsidR="008D130D" w:rsidRPr="00FF3A16" w:rsidRDefault="008D130D" w:rsidP="008D130D">
            <w:pPr>
              <w:pStyle w:val="4Bodytext"/>
              <w:spacing w:after="0"/>
              <w:jc w:val="center"/>
            </w:pPr>
          </w:p>
        </w:tc>
        <w:tc>
          <w:tcPr>
            <w:tcW w:w="2985" w:type="dxa"/>
            <w:shd w:val="clear" w:color="auto" w:fill="auto"/>
            <w:vAlign w:val="center"/>
          </w:tcPr>
          <w:p w14:paraId="17D0087D" w14:textId="77777777" w:rsidR="008D130D" w:rsidRPr="00FF3A16" w:rsidRDefault="008D130D" w:rsidP="008D130D">
            <w:pPr>
              <w:pStyle w:val="4Bodytext"/>
              <w:spacing w:after="0"/>
              <w:jc w:val="center"/>
            </w:pPr>
          </w:p>
        </w:tc>
        <w:tc>
          <w:tcPr>
            <w:tcW w:w="1860" w:type="dxa"/>
            <w:shd w:val="clear" w:color="auto" w:fill="auto"/>
            <w:vAlign w:val="center"/>
          </w:tcPr>
          <w:p w14:paraId="22E25876" w14:textId="223A5E8F" w:rsidR="008D130D" w:rsidRPr="00FF3A16" w:rsidRDefault="008D130D" w:rsidP="008D130D">
            <w:pPr>
              <w:pStyle w:val="4Bodytext"/>
              <w:spacing w:after="0"/>
              <w:jc w:val="center"/>
            </w:pPr>
          </w:p>
        </w:tc>
      </w:tr>
      <w:tr w:rsidR="008D130D" w:rsidRPr="00FF3A16" w14:paraId="041A8A6B" w14:textId="77777777" w:rsidTr="008D130D">
        <w:trPr>
          <w:trHeight w:val="170"/>
        </w:trPr>
        <w:tc>
          <w:tcPr>
            <w:tcW w:w="1996" w:type="dxa"/>
            <w:shd w:val="clear" w:color="auto" w:fill="auto"/>
            <w:vAlign w:val="center"/>
          </w:tcPr>
          <w:p w14:paraId="21D40BCF" w14:textId="32847D4B" w:rsidR="008D130D" w:rsidRPr="00FF3A16" w:rsidRDefault="008D130D" w:rsidP="008D130D">
            <w:pPr>
              <w:pStyle w:val="4Bodytext"/>
              <w:spacing w:after="0"/>
              <w:jc w:val="center"/>
            </w:pPr>
          </w:p>
        </w:tc>
        <w:tc>
          <w:tcPr>
            <w:tcW w:w="1328" w:type="dxa"/>
            <w:shd w:val="clear" w:color="auto" w:fill="auto"/>
            <w:vAlign w:val="center"/>
          </w:tcPr>
          <w:p w14:paraId="5ED5DA4A" w14:textId="77777777" w:rsidR="008D130D" w:rsidRPr="00FF3A16" w:rsidRDefault="008D130D" w:rsidP="008D130D">
            <w:pPr>
              <w:pStyle w:val="4Bodytext"/>
              <w:spacing w:after="0"/>
              <w:jc w:val="center"/>
            </w:pPr>
          </w:p>
        </w:tc>
        <w:tc>
          <w:tcPr>
            <w:tcW w:w="1470" w:type="dxa"/>
            <w:shd w:val="clear" w:color="auto" w:fill="auto"/>
            <w:vAlign w:val="center"/>
          </w:tcPr>
          <w:p w14:paraId="4D243DC5" w14:textId="03E991A1" w:rsidR="008D130D" w:rsidRPr="00FF3A16" w:rsidRDefault="008D130D" w:rsidP="008D130D">
            <w:pPr>
              <w:pStyle w:val="4Bodytext"/>
              <w:spacing w:after="0"/>
              <w:jc w:val="center"/>
            </w:pPr>
          </w:p>
        </w:tc>
        <w:tc>
          <w:tcPr>
            <w:tcW w:w="2985" w:type="dxa"/>
            <w:shd w:val="clear" w:color="auto" w:fill="auto"/>
            <w:vAlign w:val="center"/>
          </w:tcPr>
          <w:p w14:paraId="02629632" w14:textId="5661E05F" w:rsidR="008D130D" w:rsidRPr="00FF3A16" w:rsidRDefault="008D130D" w:rsidP="008D130D">
            <w:pPr>
              <w:pStyle w:val="4Bodytext"/>
              <w:spacing w:after="0"/>
              <w:jc w:val="center"/>
            </w:pPr>
          </w:p>
        </w:tc>
        <w:tc>
          <w:tcPr>
            <w:tcW w:w="1860" w:type="dxa"/>
            <w:shd w:val="clear" w:color="auto" w:fill="auto"/>
            <w:vAlign w:val="center"/>
          </w:tcPr>
          <w:p w14:paraId="1B28B7A9" w14:textId="7D08D1B4" w:rsidR="008D130D" w:rsidRPr="00FF3A16" w:rsidRDefault="008D130D" w:rsidP="008D130D">
            <w:pPr>
              <w:pStyle w:val="4Bodytext"/>
              <w:spacing w:after="0"/>
              <w:jc w:val="center"/>
            </w:pPr>
          </w:p>
        </w:tc>
      </w:tr>
      <w:tr w:rsidR="008D130D" w:rsidRPr="00FF3A16" w14:paraId="58F01ECC" w14:textId="77777777" w:rsidTr="008D130D">
        <w:trPr>
          <w:trHeight w:val="170"/>
        </w:trPr>
        <w:tc>
          <w:tcPr>
            <w:tcW w:w="1996" w:type="dxa"/>
            <w:shd w:val="clear" w:color="auto" w:fill="auto"/>
            <w:vAlign w:val="center"/>
          </w:tcPr>
          <w:p w14:paraId="093CE1F2" w14:textId="2BFBC045" w:rsidR="008D130D" w:rsidRPr="00FF3A16" w:rsidRDefault="008D130D" w:rsidP="008D130D">
            <w:pPr>
              <w:pStyle w:val="4Bodytext"/>
              <w:spacing w:after="0"/>
              <w:jc w:val="center"/>
            </w:pPr>
          </w:p>
        </w:tc>
        <w:tc>
          <w:tcPr>
            <w:tcW w:w="1328" w:type="dxa"/>
            <w:shd w:val="clear" w:color="auto" w:fill="auto"/>
            <w:vAlign w:val="center"/>
          </w:tcPr>
          <w:p w14:paraId="7FB4C7CB" w14:textId="77777777" w:rsidR="008D130D" w:rsidRPr="00FF3A16" w:rsidRDefault="008D130D" w:rsidP="008D130D">
            <w:pPr>
              <w:pStyle w:val="4Bodytext"/>
              <w:spacing w:after="0"/>
              <w:jc w:val="center"/>
            </w:pPr>
          </w:p>
        </w:tc>
        <w:tc>
          <w:tcPr>
            <w:tcW w:w="1470" w:type="dxa"/>
            <w:shd w:val="clear" w:color="auto" w:fill="auto"/>
            <w:vAlign w:val="center"/>
          </w:tcPr>
          <w:p w14:paraId="5561B081" w14:textId="157E5E7E" w:rsidR="008D130D" w:rsidRPr="00FF3A16" w:rsidRDefault="008D130D" w:rsidP="008D130D">
            <w:pPr>
              <w:pStyle w:val="4Bodytext"/>
              <w:spacing w:after="0"/>
              <w:jc w:val="center"/>
            </w:pPr>
          </w:p>
        </w:tc>
        <w:tc>
          <w:tcPr>
            <w:tcW w:w="2985" w:type="dxa"/>
            <w:shd w:val="clear" w:color="auto" w:fill="auto"/>
            <w:vAlign w:val="center"/>
          </w:tcPr>
          <w:p w14:paraId="1FBD2526" w14:textId="42E2E52A" w:rsidR="008D130D" w:rsidRPr="00FF3A16" w:rsidRDefault="008D130D" w:rsidP="008D130D">
            <w:pPr>
              <w:pStyle w:val="4Bodytext"/>
              <w:spacing w:after="0"/>
              <w:jc w:val="center"/>
            </w:pPr>
          </w:p>
        </w:tc>
        <w:tc>
          <w:tcPr>
            <w:tcW w:w="1860" w:type="dxa"/>
            <w:shd w:val="clear" w:color="auto" w:fill="auto"/>
            <w:vAlign w:val="center"/>
          </w:tcPr>
          <w:p w14:paraId="3646E5F1" w14:textId="1FC77BBE" w:rsidR="008D130D" w:rsidRPr="00FF3A16" w:rsidRDefault="008D130D" w:rsidP="008D130D">
            <w:pPr>
              <w:pStyle w:val="4Bodytext"/>
              <w:spacing w:after="0"/>
              <w:jc w:val="center"/>
            </w:pPr>
          </w:p>
        </w:tc>
      </w:tr>
      <w:tr w:rsidR="008D130D" w:rsidRPr="00FF3A16" w14:paraId="1DAC263E" w14:textId="77777777" w:rsidTr="008D130D">
        <w:trPr>
          <w:trHeight w:val="170"/>
        </w:trPr>
        <w:tc>
          <w:tcPr>
            <w:tcW w:w="1996" w:type="dxa"/>
            <w:shd w:val="clear" w:color="auto" w:fill="auto"/>
            <w:vAlign w:val="center"/>
          </w:tcPr>
          <w:p w14:paraId="0EDA668F" w14:textId="15474BAC" w:rsidR="008D130D" w:rsidRPr="00FF3A16" w:rsidRDefault="008D130D" w:rsidP="008D130D">
            <w:pPr>
              <w:pStyle w:val="4Bodytext"/>
              <w:spacing w:after="0"/>
              <w:jc w:val="center"/>
            </w:pPr>
          </w:p>
        </w:tc>
        <w:tc>
          <w:tcPr>
            <w:tcW w:w="1328" w:type="dxa"/>
            <w:shd w:val="clear" w:color="auto" w:fill="auto"/>
            <w:vAlign w:val="center"/>
          </w:tcPr>
          <w:p w14:paraId="6B9D2562" w14:textId="77777777" w:rsidR="008D130D" w:rsidRPr="00FF3A16" w:rsidRDefault="008D130D" w:rsidP="008D130D">
            <w:pPr>
              <w:pStyle w:val="4Bodytext"/>
              <w:spacing w:after="0"/>
              <w:jc w:val="center"/>
            </w:pPr>
          </w:p>
        </w:tc>
        <w:tc>
          <w:tcPr>
            <w:tcW w:w="1470" w:type="dxa"/>
            <w:shd w:val="clear" w:color="auto" w:fill="auto"/>
            <w:vAlign w:val="center"/>
          </w:tcPr>
          <w:p w14:paraId="06B00B9A" w14:textId="0F1AE170" w:rsidR="008D130D" w:rsidRPr="00FF3A16" w:rsidRDefault="008D130D" w:rsidP="008D130D">
            <w:pPr>
              <w:pStyle w:val="4Bodytext"/>
              <w:spacing w:after="0"/>
              <w:jc w:val="center"/>
            </w:pPr>
          </w:p>
        </w:tc>
        <w:tc>
          <w:tcPr>
            <w:tcW w:w="2985" w:type="dxa"/>
            <w:shd w:val="clear" w:color="auto" w:fill="auto"/>
            <w:vAlign w:val="center"/>
          </w:tcPr>
          <w:p w14:paraId="2AB9D51C" w14:textId="08E688CD" w:rsidR="008D130D" w:rsidRPr="00FF3A16" w:rsidRDefault="008D130D" w:rsidP="008D130D">
            <w:pPr>
              <w:pStyle w:val="4Bodytext"/>
              <w:spacing w:after="0"/>
              <w:jc w:val="center"/>
            </w:pPr>
          </w:p>
        </w:tc>
        <w:tc>
          <w:tcPr>
            <w:tcW w:w="1860" w:type="dxa"/>
            <w:shd w:val="clear" w:color="auto" w:fill="auto"/>
            <w:vAlign w:val="center"/>
          </w:tcPr>
          <w:p w14:paraId="3631558F" w14:textId="740BEF41" w:rsidR="008D130D" w:rsidRPr="00FF3A16" w:rsidRDefault="008D130D" w:rsidP="008D130D">
            <w:pPr>
              <w:pStyle w:val="4Bodytext"/>
              <w:spacing w:after="0"/>
              <w:jc w:val="center"/>
            </w:pPr>
          </w:p>
        </w:tc>
      </w:tr>
    </w:tbl>
    <w:p w14:paraId="6B2ED1FC" w14:textId="65EDB745" w:rsidR="008D130D" w:rsidRDefault="008D130D" w:rsidP="008D130D">
      <w:pPr>
        <w:pStyle w:val="4Bodytext"/>
        <w:tabs>
          <w:tab w:val="left" w:leader="hyphen" w:pos="1635"/>
          <w:tab w:val="left" w:leader="hyphen" w:pos="9638"/>
        </w:tabs>
        <w:spacing w:before="240" w:after="240"/>
      </w:pPr>
      <w:r>
        <w:tab/>
      </w:r>
      <w:r>
        <w:sym w:font="Wingdings" w:char="F022"/>
      </w:r>
      <w:r>
        <w:tab/>
      </w:r>
    </w:p>
    <w:p w14:paraId="08C07CEC" w14:textId="77777777" w:rsidR="008D130D" w:rsidRPr="008D130D" w:rsidRDefault="008D130D" w:rsidP="00552E80">
      <w:pPr>
        <w:pStyle w:val="2Subheading"/>
      </w:pPr>
      <w:r w:rsidRPr="008D130D">
        <w:t>Teaching notes</w:t>
      </w:r>
    </w:p>
    <w:p w14:paraId="1C8D947D" w14:textId="77777777" w:rsidR="008D130D" w:rsidRDefault="008D130D" w:rsidP="008D130D">
      <w:pPr>
        <w:pStyle w:val="4Bodytext"/>
      </w:pPr>
      <w:r>
        <w:t>The practical activity should be carried out over two lessons.  During the first lesson aim to get the first 9 steps completed so that students can put their chromatograms straight into the solvent at the start of the next lesson.</w:t>
      </w:r>
    </w:p>
    <w:p w14:paraId="0209AA36" w14:textId="77777777" w:rsidR="008D130D" w:rsidRDefault="008D130D" w:rsidP="008D130D">
      <w:pPr>
        <w:pStyle w:val="4Bodytext"/>
      </w:pPr>
      <w:proofErr w:type="gramStart"/>
      <w:r>
        <w:t>N.B.</w:t>
      </w:r>
      <w:proofErr w:type="gramEnd"/>
      <w:r>
        <w:t xml:space="preserve"> The appropriate risk assessment should be completed before carrying out the practical with students.</w:t>
      </w:r>
    </w:p>
    <w:p w14:paraId="3B4658C6" w14:textId="77777777" w:rsidR="008D130D" w:rsidRDefault="008D130D" w:rsidP="008D130D">
      <w:pPr>
        <w:pStyle w:val="4Bodytext"/>
      </w:pPr>
    </w:p>
    <w:p w14:paraId="6B9CBA84" w14:textId="7299851D" w:rsidR="008D130D" w:rsidRDefault="008D130D" w:rsidP="00552E80">
      <w:pPr>
        <w:pStyle w:val="2Subheading"/>
      </w:pPr>
      <w:r w:rsidRPr="008D130D">
        <w:t>Answers</w:t>
      </w:r>
    </w:p>
    <w:tbl>
      <w:tblPr>
        <w:tblW w:w="0" w:type="auto"/>
        <w:tblInd w:w="55" w:type="dxa"/>
        <w:tblBorders>
          <w:top w:val="single" w:sz="12" w:space="0" w:color="45807F" w:themeColor="accent1"/>
          <w:left w:val="single" w:sz="12" w:space="0" w:color="45807F" w:themeColor="accent1"/>
          <w:bottom w:val="single" w:sz="12" w:space="0" w:color="45807F" w:themeColor="accent1"/>
          <w:right w:val="single" w:sz="12" w:space="0" w:color="45807F" w:themeColor="accent1"/>
          <w:insideH w:val="single" w:sz="8" w:space="0" w:color="45807F" w:themeColor="accent1"/>
          <w:insideV w:val="single" w:sz="8" w:space="0" w:color="45807F" w:themeColor="accent1"/>
        </w:tblBorders>
        <w:tblLayout w:type="fixed"/>
        <w:tblCellMar>
          <w:top w:w="55" w:type="dxa"/>
          <w:left w:w="55" w:type="dxa"/>
          <w:bottom w:w="55" w:type="dxa"/>
          <w:right w:w="55" w:type="dxa"/>
        </w:tblCellMar>
        <w:tblLook w:val="0000" w:firstRow="0" w:lastRow="0" w:firstColumn="0" w:lastColumn="0" w:noHBand="0" w:noVBand="0"/>
      </w:tblPr>
      <w:tblGrid>
        <w:gridCol w:w="1926"/>
        <w:gridCol w:w="1328"/>
        <w:gridCol w:w="1470"/>
        <w:gridCol w:w="2985"/>
        <w:gridCol w:w="1936"/>
      </w:tblGrid>
      <w:tr w:rsidR="008D130D" w:rsidRPr="008D130D" w14:paraId="5702BE1C" w14:textId="77777777" w:rsidTr="008D130D">
        <w:tc>
          <w:tcPr>
            <w:tcW w:w="1926" w:type="dxa"/>
            <w:shd w:val="clear" w:color="auto" w:fill="DCECEC" w:themeFill="accent3"/>
            <w:vAlign w:val="center"/>
          </w:tcPr>
          <w:p w14:paraId="58CD68DD" w14:textId="77777777" w:rsidR="008D130D" w:rsidRPr="008D130D" w:rsidRDefault="008D130D" w:rsidP="008D130D">
            <w:pPr>
              <w:pStyle w:val="4Bodytext"/>
              <w:spacing w:after="0" w:line="240" w:lineRule="auto"/>
              <w:jc w:val="center"/>
              <w:rPr>
                <w:b/>
                <w:bCs/>
                <w:color w:val="auto"/>
                <w:sz w:val="20"/>
              </w:rPr>
            </w:pPr>
            <w:r w:rsidRPr="008D130D">
              <w:rPr>
                <w:b/>
                <w:bCs/>
                <w:color w:val="auto"/>
                <w:sz w:val="20"/>
              </w:rPr>
              <w:t>Colour of band</w:t>
            </w:r>
          </w:p>
        </w:tc>
        <w:tc>
          <w:tcPr>
            <w:tcW w:w="1328" w:type="dxa"/>
            <w:shd w:val="clear" w:color="auto" w:fill="DCECEC" w:themeFill="accent3"/>
            <w:vAlign w:val="center"/>
          </w:tcPr>
          <w:p w14:paraId="5B3CC48B" w14:textId="77777777" w:rsidR="008D130D" w:rsidRPr="008D130D" w:rsidRDefault="008D130D" w:rsidP="008D130D">
            <w:pPr>
              <w:pStyle w:val="4Bodytext"/>
              <w:spacing w:after="0" w:line="240" w:lineRule="auto"/>
              <w:jc w:val="center"/>
              <w:rPr>
                <w:b/>
                <w:bCs/>
                <w:color w:val="auto"/>
                <w:sz w:val="20"/>
              </w:rPr>
            </w:pPr>
            <w:r w:rsidRPr="008D130D">
              <w:rPr>
                <w:b/>
                <w:bCs/>
                <w:color w:val="auto"/>
                <w:sz w:val="20"/>
              </w:rPr>
              <w:t>a = distance moved by pigment (cm)</w:t>
            </w:r>
          </w:p>
        </w:tc>
        <w:tc>
          <w:tcPr>
            <w:tcW w:w="1470" w:type="dxa"/>
            <w:shd w:val="clear" w:color="auto" w:fill="DCECEC" w:themeFill="accent3"/>
            <w:vAlign w:val="center"/>
          </w:tcPr>
          <w:p w14:paraId="454CF5AB" w14:textId="77777777" w:rsidR="008D130D" w:rsidRPr="008D130D" w:rsidRDefault="008D130D" w:rsidP="008D130D">
            <w:pPr>
              <w:pStyle w:val="4Bodytext"/>
              <w:spacing w:after="0" w:line="240" w:lineRule="auto"/>
              <w:jc w:val="center"/>
              <w:rPr>
                <w:b/>
                <w:bCs/>
                <w:color w:val="auto"/>
                <w:sz w:val="20"/>
              </w:rPr>
            </w:pPr>
            <w:r w:rsidRPr="008D130D">
              <w:rPr>
                <w:b/>
                <w:bCs/>
                <w:color w:val="auto"/>
                <w:sz w:val="20"/>
              </w:rPr>
              <w:t>b = distance moved by  solvent (cm)</w:t>
            </w:r>
          </w:p>
        </w:tc>
        <w:tc>
          <w:tcPr>
            <w:tcW w:w="2985" w:type="dxa"/>
            <w:shd w:val="clear" w:color="auto" w:fill="DCECEC" w:themeFill="accent3"/>
            <w:vAlign w:val="center"/>
          </w:tcPr>
          <w:p w14:paraId="34796D8D" w14:textId="77777777" w:rsidR="008D130D" w:rsidRPr="008D130D" w:rsidRDefault="008D130D" w:rsidP="008D130D">
            <w:pPr>
              <w:pStyle w:val="4Bodytext"/>
              <w:spacing w:after="0" w:line="240" w:lineRule="auto"/>
              <w:jc w:val="center"/>
              <w:rPr>
                <w:b/>
                <w:bCs/>
                <w:color w:val="auto"/>
                <w:sz w:val="20"/>
              </w:rPr>
            </w:pPr>
            <w:proofErr w:type="spellStart"/>
            <w:r w:rsidRPr="008D130D">
              <w:rPr>
                <w:b/>
                <w:bCs/>
                <w:color w:val="auto"/>
                <w:sz w:val="20"/>
              </w:rPr>
              <w:t>Rf</w:t>
            </w:r>
            <w:proofErr w:type="spellEnd"/>
            <w:r w:rsidRPr="008D130D">
              <w:rPr>
                <w:b/>
                <w:bCs/>
                <w:color w:val="auto"/>
                <w:sz w:val="20"/>
              </w:rPr>
              <w:t xml:space="preserve"> value</w:t>
            </w:r>
          </w:p>
          <w:p w14:paraId="625EAE94" w14:textId="77777777" w:rsidR="008D130D" w:rsidRDefault="008D130D" w:rsidP="008D130D">
            <w:pPr>
              <w:pStyle w:val="4Bodytext"/>
              <w:spacing w:after="0" w:line="240" w:lineRule="auto"/>
              <w:jc w:val="center"/>
              <w:rPr>
                <w:b/>
                <w:bCs/>
                <w:color w:val="auto"/>
                <w:sz w:val="20"/>
              </w:rPr>
            </w:pPr>
            <w:r w:rsidRPr="008D130D">
              <w:rPr>
                <w:b/>
                <w:bCs/>
                <w:color w:val="auto"/>
                <w:sz w:val="20"/>
              </w:rPr>
              <w:t>a ÷ b</w:t>
            </w:r>
          </w:p>
          <w:p w14:paraId="316C7831" w14:textId="655C3E5A" w:rsidR="00E77D85" w:rsidRPr="008D130D" w:rsidRDefault="00E77D85" w:rsidP="008D130D">
            <w:pPr>
              <w:pStyle w:val="4Bodytext"/>
              <w:spacing w:after="0" w:line="240" w:lineRule="auto"/>
              <w:jc w:val="center"/>
              <w:rPr>
                <w:b/>
                <w:bCs/>
                <w:color w:val="auto"/>
                <w:sz w:val="20"/>
              </w:rPr>
            </w:pPr>
            <w:r>
              <w:rPr>
                <w:b/>
                <w:bCs/>
                <w:color w:val="auto"/>
                <w:sz w:val="20"/>
              </w:rPr>
              <w:t xml:space="preserve">(3 </w:t>
            </w:r>
            <w:proofErr w:type="spellStart"/>
            <w:r>
              <w:rPr>
                <w:b/>
                <w:bCs/>
                <w:color w:val="auto"/>
                <w:sz w:val="20"/>
              </w:rPr>
              <w:t>dp</w:t>
            </w:r>
            <w:proofErr w:type="spellEnd"/>
            <w:r>
              <w:rPr>
                <w:b/>
                <w:bCs/>
                <w:color w:val="auto"/>
                <w:sz w:val="20"/>
              </w:rPr>
              <w:t>)</w:t>
            </w:r>
          </w:p>
        </w:tc>
        <w:tc>
          <w:tcPr>
            <w:tcW w:w="1936" w:type="dxa"/>
            <w:shd w:val="clear" w:color="auto" w:fill="DCECEC" w:themeFill="accent3"/>
            <w:vAlign w:val="center"/>
          </w:tcPr>
          <w:p w14:paraId="294BAB98" w14:textId="77777777" w:rsidR="008D130D" w:rsidRPr="008D130D" w:rsidRDefault="008D130D" w:rsidP="008D130D">
            <w:pPr>
              <w:pStyle w:val="4Bodytext"/>
              <w:spacing w:after="0" w:line="240" w:lineRule="auto"/>
              <w:jc w:val="center"/>
              <w:rPr>
                <w:b/>
                <w:color w:val="auto"/>
                <w:sz w:val="20"/>
              </w:rPr>
            </w:pPr>
            <w:r w:rsidRPr="008D130D">
              <w:rPr>
                <w:b/>
                <w:bCs/>
                <w:color w:val="auto"/>
                <w:sz w:val="20"/>
              </w:rPr>
              <w:t>Name of pigment</w:t>
            </w:r>
          </w:p>
        </w:tc>
      </w:tr>
      <w:tr w:rsidR="008D130D" w:rsidRPr="008D130D" w14:paraId="22D375B2" w14:textId="77777777" w:rsidTr="008D130D">
        <w:trPr>
          <w:trHeight w:val="283"/>
        </w:trPr>
        <w:tc>
          <w:tcPr>
            <w:tcW w:w="1926" w:type="dxa"/>
            <w:shd w:val="clear" w:color="auto" w:fill="auto"/>
            <w:vAlign w:val="center"/>
          </w:tcPr>
          <w:p w14:paraId="1F44147C" w14:textId="77777777" w:rsidR="008D130D" w:rsidRPr="008D130D" w:rsidRDefault="008D130D" w:rsidP="008D130D">
            <w:pPr>
              <w:pStyle w:val="4Bodytext"/>
              <w:spacing w:after="0" w:line="240" w:lineRule="auto"/>
              <w:jc w:val="center"/>
              <w:rPr>
                <w:color w:val="auto"/>
                <w:sz w:val="20"/>
              </w:rPr>
            </w:pPr>
            <w:r w:rsidRPr="008D130D">
              <w:rPr>
                <w:color w:val="auto"/>
                <w:sz w:val="20"/>
              </w:rPr>
              <w:t>orange</w:t>
            </w:r>
          </w:p>
        </w:tc>
        <w:tc>
          <w:tcPr>
            <w:tcW w:w="1328" w:type="dxa"/>
            <w:shd w:val="clear" w:color="auto" w:fill="auto"/>
            <w:vAlign w:val="center"/>
          </w:tcPr>
          <w:p w14:paraId="11D2AA7F" w14:textId="77777777" w:rsidR="008D130D" w:rsidRPr="008D130D" w:rsidRDefault="008D130D" w:rsidP="008D130D">
            <w:pPr>
              <w:pStyle w:val="4Bodytext"/>
              <w:spacing w:after="0" w:line="240" w:lineRule="auto"/>
              <w:jc w:val="center"/>
              <w:rPr>
                <w:color w:val="auto"/>
                <w:sz w:val="20"/>
              </w:rPr>
            </w:pPr>
            <w:r w:rsidRPr="008D130D">
              <w:rPr>
                <w:color w:val="auto"/>
                <w:sz w:val="20"/>
              </w:rPr>
              <w:t>8.2</w:t>
            </w:r>
          </w:p>
        </w:tc>
        <w:tc>
          <w:tcPr>
            <w:tcW w:w="1470" w:type="dxa"/>
            <w:shd w:val="clear" w:color="auto" w:fill="auto"/>
            <w:vAlign w:val="center"/>
          </w:tcPr>
          <w:p w14:paraId="59E38E9F" w14:textId="77777777" w:rsidR="008D130D" w:rsidRPr="008D130D" w:rsidRDefault="008D130D" w:rsidP="008D130D">
            <w:pPr>
              <w:pStyle w:val="4Bodytext"/>
              <w:spacing w:after="0" w:line="240" w:lineRule="auto"/>
              <w:jc w:val="center"/>
              <w:rPr>
                <w:color w:val="auto"/>
                <w:sz w:val="20"/>
              </w:rPr>
            </w:pPr>
            <w:r w:rsidRPr="008D130D">
              <w:rPr>
                <w:color w:val="auto"/>
                <w:sz w:val="20"/>
              </w:rPr>
              <w:t>8.6</w:t>
            </w:r>
          </w:p>
        </w:tc>
        <w:tc>
          <w:tcPr>
            <w:tcW w:w="2985" w:type="dxa"/>
            <w:shd w:val="clear" w:color="auto" w:fill="auto"/>
            <w:vAlign w:val="center"/>
          </w:tcPr>
          <w:p w14:paraId="09E3445B" w14:textId="77777777" w:rsidR="008D130D" w:rsidRPr="008D130D" w:rsidRDefault="008D130D" w:rsidP="008D130D">
            <w:pPr>
              <w:pStyle w:val="4Bodytext"/>
              <w:spacing w:after="0" w:line="240" w:lineRule="auto"/>
              <w:jc w:val="center"/>
              <w:rPr>
                <w:color w:val="auto"/>
                <w:sz w:val="20"/>
              </w:rPr>
            </w:pPr>
            <w:r w:rsidRPr="008D130D">
              <w:rPr>
                <w:color w:val="auto"/>
                <w:sz w:val="20"/>
              </w:rPr>
              <w:t>8.2 ÷ 8.6 = 0.953</w:t>
            </w:r>
          </w:p>
        </w:tc>
        <w:tc>
          <w:tcPr>
            <w:tcW w:w="1936" w:type="dxa"/>
            <w:shd w:val="clear" w:color="auto" w:fill="auto"/>
            <w:vAlign w:val="center"/>
          </w:tcPr>
          <w:p w14:paraId="6EC1FB52" w14:textId="77777777" w:rsidR="008D130D" w:rsidRPr="008D130D" w:rsidRDefault="008D130D" w:rsidP="008D130D">
            <w:pPr>
              <w:pStyle w:val="4Bodytext"/>
              <w:spacing w:after="0" w:line="240" w:lineRule="auto"/>
              <w:jc w:val="center"/>
              <w:rPr>
                <w:color w:val="auto"/>
                <w:sz w:val="20"/>
              </w:rPr>
            </w:pPr>
            <w:r w:rsidRPr="008D130D">
              <w:rPr>
                <w:color w:val="auto"/>
                <w:sz w:val="20"/>
              </w:rPr>
              <w:t>carotene</w:t>
            </w:r>
          </w:p>
        </w:tc>
      </w:tr>
      <w:tr w:rsidR="008D130D" w:rsidRPr="008D130D" w14:paraId="4993753C" w14:textId="77777777" w:rsidTr="008D130D">
        <w:trPr>
          <w:trHeight w:val="283"/>
        </w:trPr>
        <w:tc>
          <w:tcPr>
            <w:tcW w:w="1926" w:type="dxa"/>
            <w:shd w:val="clear" w:color="auto" w:fill="auto"/>
            <w:vAlign w:val="center"/>
          </w:tcPr>
          <w:p w14:paraId="2556FFB6" w14:textId="77777777" w:rsidR="008D130D" w:rsidRPr="008D130D" w:rsidRDefault="008D130D" w:rsidP="008D130D">
            <w:pPr>
              <w:pStyle w:val="4Bodytext"/>
              <w:spacing w:after="0" w:line="240" w:lineRule="auto"/>
              <w:jc w:val="center"/>
              <w:rPr>
                <w:color w:val="auto"/>
                <w:sz w:val="20"/>
              </w:rPr>
            </w:pPr>
            <w:r w:rsidRPr="008D130D">
              <w:rPr>
                <w:color w:val="auto"/>
                <w:sz w:val="20"/>
              </w:rPr>
              <w:t>green</w:t>
            </w:r>
          </w:p>
        </w:tc>
        <w:tc>
          <w:tcPr>
            <w:tcW w:w="1328" w:type="dxa"/>
            <w:shd w:val="clear" w:color="auto" w:fill="auto"/>
            <w:vAlign w:val="center"/>
          </w:tcPr>
          <w:p w14:paraId="159CBEFD" w14:textId="77777777" w:rsidR="008D130D" w:rsidRPr="008D130D" w:rsidRDefault="008D130D" w:rsidP="008D130D">
            <w:pPr>
              <w:pStyle w:val="4Bodytext"/>
              <w:spacing w:after="0" w:line="240" w:lineRule="auto"/>
              <w:jc w:val="center"/>
              <w:rPr>
                <w:color w:val="auto"/>
                <w:sz w:val="20"/>
              </w:rPr>
            </w:pPr>
            <w:r w:rsidRPr="008D130D">
              <w:rPr>
                <w:color w:val="auto"/>
                <w:sz w:val="20"/>
              </w:rPr>
              <w:t>7.1</w:t>
            </w:r>
          </w:p>
        </w:tc>
        <w:tc>
          <w:tcPr>
            <w:tcW w:w="1470" w:type="dxa"/>
            <w:shd w:val="clear" w:color="auto" w:fill="auto"/>
            <w:vAlign w:val="center"/>
          </w:tcPr>
          <w:p w14:paraId="3957A988" w14:textId="77777777" w:rsidR="008D130D" w:rsidRPr="008D130D" w:rsidRDefault="008D130D" w:rsidP="008D130D">
            <w:pPr>
              <w:pStyle w:val="4Bodytext"/>
              <w:spacing w:after="0" w:line="240" w:lineRule="auto"/>
              <w:jc w:val="center"/>
              <w:rPr>
                <w:color w:val="auto"/>
                <w:sz w:val="20"/>
              </w:rPr>
            </w:pPr>
            <w:r w:rsidRPr="008D130D">
              <w:rPr>
                <w:color w:val="auto"/>
                <w:sz w:val="20"/>
              </w:rPr>
              <w:t>8.6</w:t>
            </w:r>
          </w:p>
        </w:tc>
        <w:tc>
          <w:tcPr>
            <w:tcW w:w="2985" w:type="dxa"/>
            <w:shd w:val="clear" w:color="auto" w:fill="auto"/>
            <w:vAlign w:val="center"/>
          </w:tcPr>
          <w:p w14:paraId="730F9407" w14:textId="7F93C0F7" w:rsidR="008D130D" w:rsidRPr="008D130D" w:rsidRDefault="00E77D85" w:rsidP="008D130D">
            <w:pPr>
              <w:pStyle w:val="4Bodytext"/>
              <w:spacing w:after="0" w:line="240" w:lineRule="auto"/>
              <w:jc w:val="center"/>
              <w:rPr>
                <w:color w:val="auto"/>
                <w:sz w:val="20"/>
              </w:rPr>
            </w:pPr>
            <w:r>
              <w:rPr>
                <w:color w:val="auto"/>
                <w:sz w:val="20"/>
              </w:rPr>
              <w:t>7.1 ÷ 8.6 = 0.826</w:t>
            </w:r>
          </w:p>
        </w:tc>
        <w:tc>
          <w:tcPr>
            <w:tcW w:w="1936" w:type="dxa"/>
            <w:shd w:val="clear" w:color="auto" w:fill="auto"/>
            <w:vAlign w:val="center"/>
          </w:tcPr>
          <w:p w14:paraId="37AED7A4" w14:textId="77777777" w:rsidR="008D130D" w:rsidRPr="008D130D" w:rsidRDefault="008D130D" w:rsidP="008D130D">
            <w:pPr>
              <w:pStyle w:val="4Bodytext"/>
              <w:spacing w:after="0" w:line="240" w:lineRule="auto"/>
              <w:jc w:val="center"/>
              <w:rPr>
                <w:color w:val="auto"/>
                <w:sz w:val="20"/>
              </w:rPr>
            </w:pPr>
            <w:r w:rsidRPr="008D130D">
              <w:rPr>
                <w:color w:val="auto"/>
                <w:sz w:val="20"/>
              </w:rPr>
              <w:t>chlorophyll a</w:t>
            </w:r>
          </w:p>
        </w:tc>
      </w:tr>
      <w:tr w:rsidR="008D130D" w:rsidRPr="008D130D" w14:paraId="48E92327" w14:textId="77777777" w:rsidTr="008D130D">
        <w:trPr>
          <w:trHeight w:val="283"/>
        </w:trPr>
        <w:tc>
          <w:tcPr>
            <w:tcW w:w="1926" w:type="dxa"/>
            <w:shd w:val="clear" w:color="auto" w:fill="auto"/>
            <w:vAlign w:val="center"/>
          </w:tcPr>
          <w:p w14:paraId="390563A7" w14:textId="77777777" w:rsidR="008D130D" w:rsidRPr="008D130D" w:rsidRDefault="008D130D" w:rsidP="008D130D">
            <w:pPr>
              <w:pStyle w:val="4Bodytext"/>
              <w:spacing w:after="0" w:line="240" w:lineRule="auto"/>
              <w:jc w:val="center"/>
              <w:rPr>
                <w:color w:val="auto"/>
                <w:sz w:val="20"/>
              </w:rPr>
            </w:pPr>
            <w:r w:rsidRPr="008D130D">
              <w:rPr>
                <w:color w:val="auto"/>
                <w:sz w:val="20"/>
              </w:rPr>
              <w:t>green</w:t>
            </w:r>
          </w:p>
        </w:tc>
        <w:tc>
          <w:tcPr>
            <w:tcW w:w="1328" w:type="dxa"/>
            <w:shd w:val="clear" w:color="auto" w:fill="auto"/>
            <w:vAlign w:val="center"/>
          </w:tcPr>
          <w:p w14:paraId="1ECCC3E1" w14:textId="77777777" w:rsidR="008D130D" w:rsidRPr="008D130D" w:rsidRDefault="008D130D" w:rsidP="008D130D">
            <w:pPr>
              <w:pStyle w:val="4Bodytext"/>
              <w:spacing w:after="0" w:line="240" w:lineRule="auto"/>
              <w:jc w:val="center"/>
              <w:rPr>
                <w:color w:val="auto"/>
                <w:sz w:val="20"/>
              </w:rPr>
            </w:pPr>
            <w:r w:rsidRPr="008D130D">
              <w:rPr>
                <w:color w:val="auto"/>
                <w:sz w:val="20"/>
              </w:rPr>
              <w:t>6.6</w:t>
            </w:r>
          </w:p>
        </w:tc>
        <w:tc>
          <w:tcPr>
            <w:tcW w:w="1470" w:type="dxa"/>
            <w:shd w:val="clear" w:color="auto" w:fill="auto"/>
            <w:vAlign w:val="center"/>
          </w:tcPr>
          <w:p w14:paraId="308349C8" w14:textId="77777777" w:rsidR="008D130D" w:rsidRPr="008D130D" w:rsidRDefault="008D130D" w:rsidP="008D130D">
            <w:pPr>
              <w:pStyle w:val="4Bodytext"/>
              <w:spacing w:after="0" w:line="240" w:lineRule="auto"/>
              <w:jc w:val="center"/>
              <w:rPr>
                <w:color w:val="auto"/>
                <w:sz w:val="20"/>
              </w:rPr>
            </w:pPr>
            <w:r w:rsidRPr="008D130D">
              <w:rPr>
                <w:color w:val="auto"/>
                <w:sz w:val="20"/>
              </w:rPr>
              <w:t>8.6</w:t>
            </w:r>
          </w:p>
        </w:tc>
        <w:tc>
          <w:tcPr>
            <w:tcW w:w="2985" w:type="dxa"/>
            <w:shd w:val="clear" w:color="auto" w:fill="auto"/>
            <w:vAlign w:val="center"/>
          </w:tcPr>
          <w:p w14:paraId="37B25C97" w14:textId="77777777" w:rsidR="008D130D" w:rsidRPr="008D130D" w:rsidRDefault="008D130D" w:rsidP="008D130D">
            <w:pPr>
              <w:pStyle w:val="4Bodytext"/>
              <w:spacing w:after="0" w:line="240" w:lineRule="auto"/>
              <w:jc w:val="center"/>
              <w:rPr>
                <w:color w:val="auto"/>
                <w:sz w:val="20"/>
              </w:rPr>
            </w:pPr>
            <w:r w:rsidRPr="008D130D">
              <w:rPr>
                <w:color w:val="auto"/>
                <w:sz w:val="20"/>
              </w:rPr>
              <w:t>6.6 ÷ 8.6 = 0.767</w:t>
            </w:r>
          </w:p>
        </w:tc>
        <w:tc>
          <w:tcPr>
            <w:tcW w:w="1936" w:type="dxa"/>
            <w:shd w:val="clear" w:color="auto" w:fill="auto"/>
            <w:vAlign w:val="center"/>
          </w:tcPr>
          <w:p w14:paraId="5096EC04" w14:textId="77777777" w:rsidR="008D130D" w:rsidRPr="008D130D" w:rsidRDefault="008D130D" w:rsidP="008D130D">
            <w:pPr>
              <w:pStyle w:val="4Bodytext"/>
              <w:spacing w:after="0" w:line="240" w:lineRule="auto"/>
              <w:jc w:val="center"/>
              <w:rPr>
                <w:color w:val="auto"/>
                <w:sz w:val="20"/>
              </w:rPr>
            </w:pPr>
            <w:r w:rsidRPr="008D130D">
              <w:rPr>
                <w:color w:val="auto"/>
                <w:sz w:val="20"/>
              </w:rPr>
              <w:t>chlorophyll b</w:t>
            </w:r>
          </w:p>
        </w:tc>
      </w:tr>
      <w:tr w:rsidR="008D130D" w:rsidRPr="008D130D" w14:paraId="33DAFD8C" w14:textId="77777777" w:rsidTr="008D130D">
        <w:trPr>
          <w:trHeight w:val="283"/>
        </w:trPr>
        <w:tc>
          <w:tcPr>
            <w:tcW w:w="1926" w:type="dxa"/>
            <w:shd w:val="clear" w:color="auto" w:fill="auto"/>
            <w:vAlign w:val="center"/>
          </w:tcPr>
          <w:p w14:paraId="32F676DF" w14:textId="77777777" w:rsidR="008D130D" w:rsidRPr="008D130D" w:rsidRDefault="008D130D" w:rsidP="008D130D">
            <w:pPr>
              <w:pStyle w:val="4Bodytext"/>
              <w:spacing w:after="0" w:line="240" w:lineRule="auto"/>
              <w:jc w:val="center"/>
              <w:rPr>
                <w:color w:val="auto"/>
                <w:sz w:val="20"/>
              </w:rPr>
            </w:pPr>
            <w:r w:rsidRPr="008D130D">
              <w:rPr>
                <w:color w:val="auto"/>
                <w:sz w:val="20"/>
              </w:rPr>
              <w:t>yellow-grey</w:t>
            </w:r>
          </w:p>
        </w:tc>
        <w:tc>
          <w:tcPr>
            <w:tcW w:w="1328" w:type="dxa"/>
            <w:shd w:val="clear" w:color="auto" w:fill="auto"/>
            <w:vAlign w:val="center"/>
          </w:tcPr>
          <w:p w14:paraId="343B0B79" w14:textId="77777777" w:rsidR="008D130D" w:rsidRPr="008D130D" w:rsidRDefault="008D130D" w:rsidP="008D130D">
            <w:pPr>
              <w:pStyle w:val="4Bodytext"/>
              <w:spacing w:after="0" w:line="240" w:lineRule="auto"/>
              <w:jc w:val="center"/>
              <w:rPr>
                <w:color w:val="auto"/>
                <w:sz w:val="20"/>
              </w:rPr>
            </w:pPr>
            <w:r w:rsidRPr="008D130D">
              <w:rPr>
                <w:color w:val="auto"/>
                <w:sz w:val="20"/>
              </w:rPr>
              <w:t>5.3</w:t>
            </w:r>
          </w:p>
        </w:tc>
        <w:tc>
          <w:tcPr>
            <w:tcW w:w="1470" w:type="dxa"/>
            <w:shd w:val="clear" w:color="auto" w:fill="auto"/>
            <w:vAlign w:val="center"/>
          </w:tcPr>
          <w:p w14:paraId="5833FF37" w14:textId="77777777" w:rsidR="008D130D" w:rsidRPr="008D130D" w:rsidRDefault="008D130D" w:rsidP="008D130D">
            <w:pPr>
              <w:pStyle w:val="4Bodytext"/>
              <w:spacing w:after="0" w:line="240" w:lineRule="auto"/>
              <w:jc w:val="center"/>
              <w:rPr>
                <w:color w:val="auto"/>
                <w:sz w:val="20"/>
              </w:rPr>
            </w:pPr>
            <w:r w:rsidRPr="008D130D">
              <w:rPr>
                <w:color w:val="auto"/>
                <w:sz w:val="20"/>
              </w:rPr>
              <w:t>8.6</w:t>
            </w:r>
          </w:p>
        </w:tc>
        <w:tc>
          <w:tcPr>
            <w:tcW w:w="2985" w:type="dxa"/>
            <w:shd w:val="clear" w:color="auto" w:fill="auto"/>
            <w:vAlign w:val="center"/>
          </w:tcPr>
          <w:p w14:paraId="5DD2CE26" w14:textId="77777777" w:rsidR="008D130D" w:rsidRPr="008D130D" w:rsidRDefault="008D130D" w:rsidP="008D130D">
            <w:pPr>
              <w:pStyle w:val="4Bodytext"/>
              <w:spacing w:after="0" w:line="240" w:lineRule="auto"/>
              <w:jc w:val="center"/>
              <w:rPr>
                <w:color w:val="auto"/>
                <w:sz w:val="20"/>
              </w:rPr>
            </w:pPr>
            <w:r w:rsidRPr="008D130D">
              <w:rPr>
                <w:color w:val="auto"/>
                <w:sz w:val="20"/>
              </w:rPr>
              <w:t>5.3 ÷ 8.6 = 0.616</w:t>
            </w:r>
          </w:p>
        </w:tc>
        <w:tc>
          <w:tcPr>
            <w:tcW w:w="1936" w:type="dxa"/>
            <w:shd w:val="clear" w:color="auto" w:fill="auto"/>
            <w:vAlign w:val="center"/>
          </w:tcPr>
          <w:p w14:paraId="7B3B7A97" w14:textId="77777777" w:rsidR="008D130D" w:rsidRPr="008D130D" w:rsidRDefault="008D130D" w:rsidP="008D130D">
            <w:pPr>
              <w:pStyle w:val="4Bodytext"/>
              <w:spacing w:after="0" w:line="240" w:lineRule="auto"/>
              <w:jc w:val="center"/>
              <w:rPr>
                <w:color w:val="auto"/>
                <w:sz w:val="20"/>
              </w:rPr>
            </w:pPr>
            <w:proofErr w:type="spellStart"/>
            <w:r w:rsidRPr="008D130D">
              <w:rPr>
                <w:color w:val="auto"/>
                <w:sz w:val="20"/>
              </w:rPr>
              <w:t>pheophytin</w:t>
            </w:r>
            <w:proofErr w:type="spellEnd"/>
          </w:p>
        </w:tc>
      </w:tr>
      <w:tr w:rsidR="008D130D" w:rsidRPr="008D130D" w14:paraId="7AD3EDA5" w14:textId="77777777" w:rsidTr="008D130D">
        <w:trPr>
          <w:trHeight w:val="283"/>
        </w:trPr>
        <w:tc>
          <w:tcPr>
            <w:tcW w:w="1926" w:type="dxa"/>
            <w:shd w:val="clear" w:color="auto" w:fill="auto"/>
            <w:vAlign w:val="center"/>
          </w:tcPr>
          <w:p w14:paraId="733DC616" w14:textId="77777777" w:rsidR="008D130D" w:rsidRPr="008D130D" w:rsidRDefault="008D130D" w:rsidP="008D130D">
            <w:pPr>
              <w:pStyle w:val="4Bodytext"/>
              <w:spacing w:after="0" w:line="240" w:lineRule="auto"/>
              <w:jc w:val="center"/>
              <w:rPr>
                <w:color w:val="auto"/>
                <w:sz w:val="20"/>
              </w:rPr>
            </w:pPr>
            <w:r w:rsidRPr="008D130D">
              <w:rPr>
                <w:color w:val="auto"/>
                <w:sz w:val="20"/>
              </w:rPr>
              <w:t>yellow</w:t>
            </w:r>
          </w:p>
        </w:tc>
        <w:tc>
          <w:tcPr>
            <w:tcW w:w="1328" w:type="dxa"/>
            <w:shd w:val="clear" w:color="auto" w:fill="auto"/>
            <w:vAlign w:val="center"/>
          </w:tcPr>
          <w:p w14:paraId="23E53F37" w14:textId="77777777" w:rsidR="008D130D" w:rsidRPr="008D130D" w:rsidRDefault="008D130D" w:rsidP="008D130D">
            <w:pPr>
              <w:pStyle w:val="4Bodytext"/>
              <w:spacing w:after="0" w:line="240" w:lineRule="auto"/>
              <w:jc w:val="center"/>
              <w:rPr>
                <w:color w:val="auto"/>
                <w:sz w:val="20"/>
              </w:rPr>
            </w:pPr>
            <w:r w:rsidRPr="008D130D">
              <w:rPr>
                <w:color w:val="auto"/>
                <w:sz w:val="20"/>
              </w:rPr>
              <w:t>3.7</w:t>
            </w:r>
          </w:p>
        </w:tc>
        <w:tc>
          <w:tcPr>
            <w:tcW w:w="1470" w:type="dxa"/>
            <w:shd w:val="clear" w:color="auto" w:fill="auto"/>
            <w:vAlign w:val="center"/>
          </w:tcPr>
          <w:p w14:paraId="2CB6F953" w14:textId="77777777" w:rsidR="008D130D" w:rsidRPr="008D130D" w:rsidRDefault="008D130D" w:rsidP="008D130D">
            <w:pPr>
              <w:pStyle w:val="4Bodytext"/>
              <w:spacing w:after="0" w:line="240" w:lineRule="auto"/>
              <w:jc w:val="center"/>
              <w:rPr>
                <w:color w:val="auto"/>
                <w:sz w:val="20"/>
              </w:rPr>
            </w:pPr>
            <w:r w:rsidRPr="008D130D">
              <w:rPr>
                <w:color w:val="auto"/>
                <w:sz w:val="20"/>
              </w:rPr>
              <w:t>8.6</w:t>
            </w:r>
          </w:p>
        </w:tc>
        <w:tc>
          <w:tcPr>
            <w:tcW w:w="2985" w:type="dxa"/>
            <w:shd w:val="clear" w:color="auto" w:fill="auto"/>
            <w:vAlign w:val="center"/>
          </w:tcPr>
          <w:p w14:paraId="02879E8D" w14:textId="77777777" w:rsidR="008D130D" w:rsidRPr="008D130D" w:rsidRDefault="008D130D" w:rsidP="008D130D">
            <w:pPr>
              <w:pStyle w:val="4Bodytext"/>
              <w:spacing w:after="0" w:line="240" w:lineRule="auto"/>
              <w:jc w:val="center"/>
              <w:rPr>
                <w:color w:val="auto"/>
                <w:sz w:val="20"/>
              </w:rPr>
            </w:pPr>
            <w:r w:rsidRPr="008D130D">
              <w:rPr>
                <w:color w:val="auto"/>
                <w:sz w:val="20"/>
              </w:rPr>
              <w:t>3.7 ÷ 8.6 = 0.430</w:t>
            </w:r>
          </w:p>
        </w:tc>
        <w:tc>
          <w:tcPr>
            <w:tcW w:w="1936" w:type="dxa"/>
            <w:shd w:val="clear" w:color="auto" w:fill="auto"/>
            <w:vAlign w:val="center"/>
          </w:tcPr>
          <w:p w14:paraId="27DA3FF2" w14:textId="77777777" w:rsidR="008D130D" w:rsidRPr="008D130D" w:rsidRDefault="008D130D" w:rsidP="008D130D">
            <w:pPr>
              <w:pStyle w:val="4Bodytext"/>
              <w:spacing w:after="0" w:line="240" w:lineRule="auto"/>
              <w:jc w:val="center"/>
              <w:rPr>
                <w:color w:val="auto"/>
                <w:sz w:val="20"/>
              </w:rPr>
            </w:pPr>
            <w:r w:rsidRPr="008D130D">
              <w:rPr>
                <w:color w:val="auto"/>
                <w:sz w:val="20"/>
              </w:rPr>
              <w:t>xanthophyll 1</w:t>
            </w:r>
          </w:p>
        </w:tc>
      </w:tr>
      <w:tr w:rsidR="008D130D" w:rsidRPr="008D130D" w14:paraId="61A44EAA" w14:textId="77777777" w:rsidTr="008D130D">
        <w:trPr>
          <w:trHeight w:val="283"/>
        </w:trPr>
        <w:tc>
          <w:tcPr>
            <w:tcW w:w="1926" w:type="dxa"/>
            <w:shd w:val="clear" w:color="auto" w:fill="auto"/>
            <w:vAlign w:val="center"/>
          </w:tcPr>
          <w:p w14:paraId="2F50D5C4" w14:textId="77777777" w:rsidR="008D130D" w:rsidRPr="008D130D" w:rsidRDefault="008D130D" w:rsidP="008D130D">
            <w:pPr>
              <w:pStyle w:val="4Bodytext"/>
              <w:spacing w:after="0" w:line="240" w:lineRule="auto"/>
              <w:jc w:val="center"/>
              <w:rPr>
                <w:color w:val="auto"/>
                <w:sz w:val="20"/>
              </w:rPr>
            </w:pPr>
            <w:r w:rsidRPr="008D130D">
              <w:rPr>
                <w:color w:val="auto"/>
                <w:sz w:val="20"/>
              </w:rPr>
              <w:t>yellow</w:t>
            </w:r>
          </w:p>
        </w:tc>
        <w:tc>
          <w:tcPr>
            <w:tcW w:w="1328" w:type="dxa"/>
            <w:shd w:val="clear" w:color="auto" w:fill="auto"/>
            <w:vAlign w:val="center"/>
          </w:tcPr>
          <w:p w14:paraId="4B259FBD" w14:textId="7A052208" w:rsidR="008D130D" w:rsidRPr="008D130D" w:rsidRDefault="008D130D" w:rsidP="008D130D">
            <w:pPr>
              <w:pStyle w:val="4Bodytext"/>
              <w:spacing w:after="0" w:line="240" w:lineRule="auto"/>
              <w:jc w:val="center"/>
              <w:rPr>
                <w:color w:val="auto"/>
                <w:sz w:val="20"/>
              </w:rPr>
            </w:pPr>
            <w:r w:rsidRPr="008D130D">
              <w:rPr>
                <w:color w:val="auto"/>
                <w:sz w:val="20"/>
              </w:rPr>
              <w:t>3.2</w:t>
            </w:r>
          </w:p>
        </w:tc>
        <w:tc>
          <w:tcPr>
            <w:tcW w:w="1470" w:type="dxa"/>
            <w:shd w:val="clear" w:color="auto" w:fill="auto"/>
            <w:vAlign w:val="center"/>
          </w:tcPr>
          <w:p w14:paraId="7D6DDFD6" w14:textId="77777777" w:rsidR="008D130D" w:rsidRPr="008D130D" w:rsidRDefault="008D130D" w:rsidP="008D130D">
            <w:pPr>
              <w:pStyle w:val="4Bodytext"/>
              <w:spacing w:after="0" w:line="240" w:lineRule="auto"/>
              <w:jc w:val="center"/>
              <w:rPr>
                <w:color w:val="auto"/>
                <w:sz w:val="20"/>
              </w:rPr>
            </w:pPr>
            <w:r w:rsidRPr="008D130D">
              <w:rPr>
                <w:color w:val="auto"/>
                <w:sz w:val="20"/>
              </w:rPr>
              <w:t>8.6</w:t>
            </w:r>
          </w:p>
        </w:tc>
        <w:tc>
          <w:tcPr>
            <w:tcW w:w="2985" w:type="dxa"/>
            <w:shd w:val="clear" w:color="auto" w:fill="auto"/>
            <w:vAlign w:val="center"/>
          </w:tcPr>
          <w:p w14:paraId="7B310E33" w14:textId="77777777" w:rsidR="008D130D" w:rsidRPr="008D130D" w:rsidRDefault="008D130D" w:rsidP="008D130D">
            <w:pPr>
              <w:pStyle w:val="4Bodytext"/>
              <w:spacing w:after="0" w:line="240" w:lineRule="auto"/>
              <w:jc w:val="center"/>
              <w:rPr>
                <w:color w:val="auto"/>
                <w:sz w:val="20"/>
              </w:rPr>
            </w:pPr>
            <w:r w:rsidRPr="008D130D">
              <w:rPr>
                <w:color w:val="auto"/>
                <w:sz w:val="20"/>
              </w:rPr>
              <w:t>3.2 ÷ 8.6 = 0.372</w:t>
            </w:r>
          </w:p>
        </w:tc>
        <w:tc>
          <w:tcPr>
            <w:tcW w:w="1936" w:type="dxa"/>
            <w:shd w:val="clear" w:color="auto" w:fill="auto"/>
            <w:vAlign w:val="center"/>
          </w:tcPr>
          <w:p w14:paraId="23FAA54D" w14:textId="77777777" w:rsidR="008D130D" w:rsidRPr="008D130D" w:rsidRDefault="008D130D" w:rsidP="008D130D">
            <w:pPr>
              <w:pStyle w:val="4Bodytext"/>
              <w:spacing w:after="0" w:line="240" w:lineRule="auto"/>
              <w:jc w:val="center"/>
              <w:rPr>
                <w:color w:val="auto"/>
                <w:sz w:val="20"/>
              </w:rPr>
            </w:pPr>
            <w:r w:rsidRPr="008D130D">
              <w:rPr>
                <w:color w:val="auto"/>
                <w:sz w:val="20"/>
              </w:rPr>
              <w:t>xanthophyll 2</w:t>
            </w:r>
          </w:p>
        </w:tc>
      </w:tr>
    </w:tbl>
    <w:p w14:paraId="606C7160" w14:textId="77777777" w:rsidR="008D130D" w:rsidRDefault="008D130D" w:rsidP="008D130D">
      <w:pPr>
        <w:pStyle w:val="4Bodytext"/>
        <w:sectPr w:rsidR="008D130D">
          <w:pgSz w:w="11906" w:h="16838"/>
          <w:pgMar w:top="1134" w:right="1134" w:bottom="1134" w:left="1134" w:header="720" w:footer="720" w:gutter="0"/>
          <w:cols w:space="720"/>
        </w:sectPr>
      </w:pPr>
    </w:p>
    <w:p w14:paraId="06CCC476" w14:textId="77777777" w:rsidR="00882FA2" w:rsidRDefault="00882FA2" w:rsidP="00882FA2">
      <w:pPr>
        <w:pStyle w:val="2Subheading"/>
      </w:pPr>
      <w:r>
        <w:lastRenderedPageBreak/>
        <w:t>How to set up the chromatography experiment</w:t>
      </w:r>
    </w:p>
    <w:p w14:paraId="789987A7" w14:textId="77777777" w:rsidR="00882FA2" w:rsidRDefault="00882FA2" w:rsidP="00882FA2">
      <w:pPr>
        <w:pStyle w:val="4Bodytext"/>
      </w:pPr>
    </w:p>
    <w:p w14:paraId="34F618FD" w14:textId="77777777" w:rsidR="00882FA2" w:rsidRDefault="00882FA2" w:rsidP="00882FA2">
      <w:pPr>
        <w:pStyle w:val="4Bodytext"/>
        <w:tabs>
          <w:tab w:val="clear" w:pos="1635"/>
          <w:tab w:val="right" w:leader="dot" w:pos="9638"/>
        </w:tabs>
        <w:spacing w:before="360"/>
        <w:jc w:val="center"/>
      </w:pPr>
      <w:r>
        <w:rPr>
          <w:noProof/>
          <w:lang w:eastAsia="en-GB"/>
        </w:rPr>
        <w:drawing>
          <wp:inline distT="0" distB="0" distL="0" distR="0" wp14:anchorId="4A10C74E" wp14:editId="00BACB97">
            <wp:extent cx="2827020" cy="33228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139_chromotography_experiment_test_tube.png"/>
                    <pic:cNvPicPr/>
                  </pic:nvPicPr>
                  <pic:blipFill rotWithShape="1">
                    <a:blip r:embed="rId14" cstate="print">
                      <a:extLst>
                        <a:ext uri="{28A0092B-C50C-407E-A947-70E740481C1C}">
                          <a14:useLocalDpi xmlns:a14="http://schemas.microsoft.com/office/drawing/2010/main" val="0"/>
                        </a:ext>
                      </a:extLst>
                    </a:blip>
                    <a:srcRect t="7688"/>
                    <a:stretch/>
                  </pic:blipFill>
                  <pic:spPr bwMode="auto">
                    <a:xfrm>
                      <a:off x="0" y="0"/>
                      <a:ext cx="2827324" cy="3323244"/>
                    </a:xfrm>
                    <a:prstGeom prst="rect">
                      <a:avLst/>
                    </a:prstGeom>
                    <a:ln>
                      <a:noFill/>
                    </a:ln>
                    <a:extLst>
                      <a:ext uri="{53640926-AAD7-44D8-BBD7-CCE9431645EC}">
                        <a14:shadowObscured xmlns:a14="http://schemas.microsoft.com/office/drawing/2010/main"/>
                      </a:ext>
                    </a:extLst>
                  </pic:spPr>
                </pic:pic>
              </a:graphicData>
            </a:graphic>
          </wp:inline>
        </w:drawing>
      </w:r>
    </w:p>
    <w:p w14:paraId="60297D8C" w14:textId="77777777" w:rsidR="00882FA2" w:rsidRDefault="00882FA2" w:rsidP="00882FA2">
      <w:pPr>
        <w:pStyle w:val="4Bodytext"/>
        <w:tabs>
          <w:tab w:val="clear" w:pos="1635"/>
          <w:tab w:val="right" w:leader="dot" w:pos="9638"/>
        </w:tabs>
        <w:spacing w:before="360"/>
      </w:pPr>
    </w:p>
    <w:p w14:paraId="32C24352" w14:textId="77777777" w:rsidR="00882FA2" w:rsidRDefault="00882FA2" w:rsidP="00882FA2">
      <w:pPr>
        <w:pStyle w:val="2Subheading"/>
      </w:pPr>
      <w:r>
        <w:t xml:space="preserve">Measurements for </w:t>
      </w:r>
      <w:proofErr w:type="spellStart"/>
      <w:proofErr w:type="gramStart"/>
      <w:r>
        <w:t>Rf</w:t>
      </w:r>
      <w:proofErr w:type="spellEnd"/>
      <w:proofErr w:type="gramEnd"/>
      <w:r>
        <w:t xml:space="preserve"> values</w:t>
      </w:r>
    </w:p>
    <w:p w14:paraId="619D63FF" w14:textId="77777777" w:rsidR="00882FA2" w:rsidRDefault="00882FA2" w:rsidP="00882FA2">
      <w:pPr>
        <w:pStyle w:val="4Bodytext"/>
      </w:pPr>
    </w:p>
    <w:p w14:paraId="6E122B37" w14:textId="77777777" w:rsidR="00882FA2" w:rsidRDefault="00882FA2" w:rsidP="00882FA2">
      <w:pPr>
        <w:pStyle w:val="4Bodytext"/>
        <w:jc w:val="center"/>
        <w:sectPr w:rsidR="00882FA2">
          <w:pgSz w:w="11906" w:h="16838"/>
          <w:pgMar w:top="1134" w:right="1134" w:bottom="1134" w:left="1134" w:header="720" w:footer="720" w:gutter="0"/>
          <w:cols w:space="720"/>
        </w:sectPr>
      </w:pPr>
      <w:r>
        <w:rPr>
          <w:noProof/>
          <w:lang w:eastAsia="en-GB"/>
        </w:rPr>
        <w:drawing>
          <wp:inline distT="0" distB="0" distL="0" distR="0" wp14:anchorId="19210193" wp14:editId="22463434">
            <wp:extent cx="2827020" cy="33108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139_chromotography_experiment_measurement.png"/>
                    <pic:cNvPicPr/>
                  </pic:nvPicPr>
                  <pic:blipFill rotWithShape="1">
                    <a:blip r:embed="rId15" cstate="print">
                      <a:extLst>
                        <a:ext uri="{28A0092B-C50C-407E-A947-70E740481C1C}">
                          <a14:useLocalDpi xmlns:a14="http://schemas.microsoft.com/office/drawing/2010/main" val="0"/>
                        </a:ext>
                      </a:extLst>
                    </a:blip>
                    <a:srcRect t="8022"/>
                    <a:stretch/>
                  </pic:blipFill>
                  <pic:spPr bwMode="auto">
                    <a:xfrm>
                      <a:off x="0" y="0"/>
                      <a:ext cx="2827020" cy="3310864"/>
                    </a:xfrm>
                    <a:prstGeom prst="rect">
                      <a:avLst/>
                    </a:prstGeom>
                    <a:ln>
                      <a:noFill/>
                    </a:ln>
                    <a:extLst>
                      <a:ext uri="{53640926-AAD7-44D8-BBD7-CCE9431645EC}">
                        <a14:shadowObscured xmlns:a14="http://schemas.microsoft.com/office/drawing/2010/main"/>
                      </a:ext>
                    </a:extLst>
                  </pic:spPr>
                </pic:pic>
              </a:graphicData>
            </a:graphic>
          </wp:inline>
        </w:drawing>
      </w:r>
    </w:p>
    <w:p w14:paraId="5B1A2BEB" w14:textId="1613C45E" w:rsidR="008D130D" w:rsidRDefault="008D130D" w:rsidP="008D130D">
      <w:pPr>
        <w:pStyle w:val="1Mainheading"/>
      </w:pPr>
      <w:r>
        <w:lastRenderedPageBreak/>
        <w:t>Main 2</w:t>
      </w:r>
    </w:p>
    <w:p w14:paraId="6F0CA11E" w14:textId="77777777" w:rsidR="008D130D" w:rsidRDefault="008D130D" w:rsidP="008D130D">
      <w:pPr>
        <w:pStyle w:val="2Subheading"/>
      </w:pPr>
      <w:r>
        <w:t>Artificial photosynthesis - obstacles to be overcome</w:t>
      </w:r>
    </w:p>
    <w:p w14:paraId="2BD0E5FC" w14:textId="3B0F330B" w:rsidR="008D130D" w:rsidRPr="008D130D" w:rsidRDefault="008D130D" w:rsidP="00882FA2">
      <w:pPr>
        <w:pStyle w:val="3Sectionheading"/>
      </w:pPr>
      <w:r w:rsidRPr="008D130D">
        <w:t>Task</w:t>
      </w:r>
    </w:p>
    <w:p w14:paraId="0813BF54" w14:textId="77777777" w:rsidR="008D130D" w:rsidRDefault="008D130D" w:rsidP="008D130D">
      <w:pPr>
        <w:pStyle w:val="4Bodytext"/>
      </w:pPr>
      <w:r>
        <w:t>Read the text below.</w:t>
      </w:r>
    </w:p>
    <w:p w14:paraId="09C19F81" w14:textId="77777777" w:rsidR="008D130D" w:rsidRDefault="008D130D" w:rsidP="008D130D">
      <w:pPr>
        <w:pStyle w:val="4Bodytext"/>
      </w:pPr>
    </w:p>
    <w:p w14:paraId="4FE1152B" w14:textId="77777777" w:rsidR="004A45B4" w:rsidRPr="008D130D" w:rsidRDefault="004A45B4" w:rsidP="008D130D">
      <w:pPr>
        <w:pStyle w:val="4Bodytext"/>
      </w:pPr>
    </w:p>
    <w:p w14:paraId="22548B95" w14:textId="77777777" w:rsidR="008D130D" w:rsidRPr="008D130D" w:rsidRDefault="008D130D" w:rsidP="008D130D">
      <w:pPr>
        <w:pStyle w:val="4Bodytext"/>
        <w:spacing w:line="360" w:lineRule="auto"/>
        <w:rPr>
          <w:i/>
        </w:rPr>
      </w:pPr>
      <w:r w:rsidRPr="008D130D">
        <w:rPr>
          <w:i/>
        </w:rPr>
        <w:t>Artificial photosynthesis has been made to work in the laboratory but it cannot be scaled up for mass production.  The structures and processes plants use to carry out photosynthesis have evolved over millions of years.  They are extraordinarily complex and intricate and this is difficult to reproduce in the lab.</w:t>
      </w:r>
    </w:p>
    <w:p w14:paraId="4220895B" w14:textId="77777777" w:rsidR="008D130D" w:rsidRPr="008D130D" w:rsidRDefault="008D130D" w:rsidP="008D130D">
      <w:pPr>
        <w:pStyle w:val="4Bodytext"/>
        <w:spacing w:line="360" w:lineRule="auto"/>
        <w:rPr>
          <w:i/>
        </w:rPr>
      </w:pPr>
      <w:r w:rsidRPr="008D130D">
        <w:rPr>
          <w:i/>
        </w:rPr>
        <w:t xml:space="preserve">Plants use manganese as a catalyst for the chemical reactions which occur in chloroplasts during photosynthesis.  Manganese does not work in the lab.  It is rather unstable and does not dissolve in water.  Researchers have tried other catalysts but these are also unstable and can cause extra, unwanted chemical reactions. </w:t>
      </w:r>
    </w:p>
    <w:p w14:paraId="0796C0DF" w14:textId="77777777" w:rsidR="008D130D" w:rsidRPr="008D130D" w:rsidRDefault="008D130D" w:rsidP="008D130D">
      <w:pPr>
        <w:pStyle w:val="4Bodytext"/>
        <w:spacing w:line="360" w:lineRule="auto"/>
        <w:rPr>
          <w:i/>
        </w:rPr>
      </w:pPr>
      <w:r w:rsidRPr="008D130D">
        <w:rPr>
          <w:i/>
        </w:rPr>
        <w:t>Some inorganic metal oxides have been tried as catalysts.  Most of these do not work quickly enough or are in very short supply, making them too expensive to use.</w:t>
      </w:r>
    </w:p>
    <w:p w14:paraId="551DAB52" w14:textId="77777777" w:rsidR="008D130D" w:rsidRPr="008D130D" w:rsidRDefault="008D130D" w:rsidP="008D130D">
      <w:pPr>
        <w:pStyle w:val="4Bodytext"/>
        <w:spacing w:line="360" w:lineRule="auto"/>
        <w:rPr>
          <w:i/>
        </w:rPr>
      </w:pPr>
      <w:r w:rsidRPr="008D130D">
        <w:rPr>
          <w:i/>
        </w:rPr>
        <w:t>Cobalt oxide however, looks promising.  It is stable, catalyses a fast reaction and is an abundant compound.</w:t>
      </w:r>
    </w:p>
    <w:p w14:paraId="02220836" w14:textId="77777777" w:rsidR="008D130D" w:rsidRPr="008D130D" w:rsidRDefault="008D130D" w:rsidP="008D130D">
      <w:pPr>
        <w:pStyle w:val="4Bodytext"/>
        <w:spacing w:line="360" w:lineRule="auto"/>
        <w:rPr>
          <w:i/>
        </w:rPr>
      </w:pPr>
      <w:r w:rsidRPr="008D130D">
        <w:rPr>
          <w:i/>
        </w:rPr>
        <w:t>In the most recent research into artificial photosynthesis, the catalyst has not been such a big problem.  The main obstacle has been the solution which is used when molecules of water are split apart.  This liquid is very corrosive and damages components in the apparatus.</w:t>
      </w:r>
    </w:p>
    <w:p w14:paraId="4D18691E" w14:textId="77777777" w:rsidR="008D130D" w:rsidRDefault="008D130D" w:rsidP="008D130D">
      <w:pPr>
        <w:pStyle w:val="4Bodytext"/>
      </w:pPr>
    </w:p>
    <w:p w14:paraId="7FB68762" w14:textId="77777777" w:rsidR="00CD60B5" w:rsidRDefault="00CD60B5" w:rsidP="008D130D">
      <w:pPr>
        <w:pStyle w:val="4Bodytext"/>
      </w:pPr>
    </w:p>
    <w:p w14:paraId="6691E036" w14:textId="77777777" w:rsidR="008D130D" w:rsidRDefault="008D130D" w:rsidP="008D130D">
      <w:pPr>
        <w:pStyle w:val="4Bodytext"/>
      </w:pPr>
      <w:r>
        <w:t>This is rather complicated!</w:t>
      </w:r>
    </w:p>
    <w:p w14:paraId="6C459AAF" w14:textId="77777777" w:rsidR="008D130D" w:rsidRDefault="008D130D" w:rsidP="008D130D">
      <w:pPr>
        <w:pStyle w:val="4Bodytext"/>
      </w:pPr>
      <w:r>
        <w:t>To make it easier to understand you will need a red, blue and green pencil.</w:t>
      </w:r>
    </w:p>
    <w:p w14:paraId="166C00B7" w14:textId="4E03F3AD" w:rsidR="008D130D" w:rsidRDefault="008D130D" w:rsidP="008D130D">
      <w:pPr>
        <w:pStyle w:val="4Bodytext"/>
      </w:pPr>
      <w:r>
        <w:t>Read the text again and use yo</w:t>
      </w:r>
      <w:r w:rsidR="00F00032">
        <w:t>ur coloured pencils to underline</w:t>
      </w:r>
      <w:r>
        <w:t xml:space="preserve"> the following:</w:t>
      </w:r>
    </w:p>
    <w:p w14:paraId="48642906" w14:textId="68BE607C" w:rsidR="008D130D" w:rsidRDefault="00F00032" w:rsidP="008D130D">
      <w:pPr>
        <w:pStyle w:val="6Bulletpointlist"/>
      </w:pPr>
      <w:r>
        <w:t>the names of any cataly</w:t>
      </w:r>
      <w:r w:rsidR="008D130D">
        <w:t>s</w:t>
      </w:r>
      <w:r>
        <w:t>ts</w:t>
      </w:r>
      <w:r w:rsidR="008D130D">
        <w:t xml:space="preserve"> you come across in red</w:t>
      </w:r>
    </w:p>
    <w:p w14:paraId="45869C07" w14:textId="40905262" w:rsidR="008D130D" w:rsidRDefault="008D130D" w:rsidP="008D130D">
      <w:pPr>
        <w:pStyle w:val="6Bulletpointlist"/>
      </w:pPr>
      <w:r>
        <w:t xml:space="preserve">the problems </w:t>
      </w:r>
      <w:r w:rsidR="00BF0060">
        <w:t xml:space="preserve">connected to each catalyst </w:t>
      </w:r>
      <w:r w:rsidR="00F00032">
        <w:t>in blue</w:t>
      </w:r>
    </w:p>
    <w:p w14:paraId="60B077AE" w14:textId="3FFF1AA8" w:rsidR="004A45B4" w:rsidRDefault="00F00032" w:rsidP="008D130D">
      <w:pPr>
        <w:pStyle w:val="6Bulletpointlist"/>
        <w:sectPr w:rsidR="004A45B4">
          <w:pgSz w:w="11906" w:h="16838"/>
          <w:pgMar w:top="1134" w:right="1134" w:bottom="1134" w:left="1134" w:header="720" w:footer="720" w:gutter="0"/>
          <w:cols w:space="720"/>
        </w:sectPr>
      </w:pPr>
      <w:proofErr w:type="gramStart"/>
      <w:r>
        <w:t>a</w:t>
      </w:r>
      <w:proofErr w:type="gramEnd"/>
      <w:r>
        <w:t xml:space="preserve"> </w:t>
      </w:r>
      <w:r w:rsidR="008D130D">
        <w:t>problem which is not associated with a catalyst in green.</w:t>
      </w:r>
    </w:p>
    <w:p w14:paraId="4F9F9883" w14:textId="77777777" w:rsidR="000D0ABD" w:rsidRDefault="000D0ABD" w:rsidP="000D0ABD">
      <w:pPr>
        <w:pStyle w:val="4Bodytext"/>
      </w:pPr>
      <w:r>
        <w:lastRenderedPageBreak/>
        <w:t>Now have a go at the questions below.  Give one word answers.  Use your answers to fill in the empty crossword puzzle.</w:t>
      </w:r>
    </w:p>
    <w:p w14:paraId="38AAA9D7" w14:textId="77777777" w:rsidR="000D0ABD" w:rsidRDefault="000D0ABD" w:rsidP="000D0ABD">
      <w:pPr>
        <w:pStyle w:val="4Bodytext"/>
      </w:pPr>
    </w:p>
    <w:p w14:paraId="06426531" w14:textId="77777777" w:rsidR="000D0ABD" w:rsidRPr="000D0ABD" w:rsidRDefault="000D0ABD" w:rsidP="000D0ABD">
      <w:pPr>
        <w:pStyle w:val="4Bodytext"/>
        <w:rPr>
          <w:i/>
        </w:rPr>
      </w:pPr>
      <w:r w:rsidRPr="000D0ABD">
        <w:rPr>
          <w:i/>
        </w:rPr>
        <w:t>Which element do plants use as a catalyst during photosynthesis?</w:t>
      </w:r>
    </w:p>
    <w:p w14:paraId="3C30B23D" w14:textId="77777777" w:rsidR="000D0ABD" w:rsidRPr="000D0ABD" w:rsidRDefault="000D0ABD" w:rsidP="000D0ABD">
      <w:pPr>
        <w:pStyle w:val="4Bodytext"/>
        <w:rPr>
          <w:i/>
        </w:rPr>
      </w:pPr>
      <w:r w:rsidRPr="000D0ABD">
        <w:rPr>
          <w:i/>
        </w:rPr>
        <w:t>Whereabouts would you find this element in a plant cell?</w:t>
      </w:r>
    </w:p>
    <w:p w14:paraId="333292CC" w14:textId="77777777" w:rsidR="000D0ABD" w:rsidRPr="000D0ABD" w:rsidRDefault="000D0ABD" w:rsidP="000D0ABD">
      <w:pPr>
        <w:pStyle w:val="4Bodytext"/>
        <w:rPr>
          <w:i/>
        </w:rPr>
      </w:pPr>
      <w:r w:rsidRPr="000D0ABD">
        <w:rPr>
          <w:i/>
        </w:rPr>
        <w:t>The oxide of which element has been successfully used as a catalyst in artificial photosynthesis?</w:t>
      </w:r>
    </w:p>
    <w:p w14:paraId="36365E46" w14:textId="77777777" w:rsidR="000D0ABD" w:rsidRPr="000D0ABD" w:rsidRDefault="000D0ABD" w:rsidP="000D0ABD">
      <w:pPr>
        <w:pStyle w:val="4Bodytext"/>
        <w:rPr>
          <w:i/>
        </w:rPr>
      </w:pPr>
      <w:r w:rsidRPr="000D0ABD">
        <w:rPr>
          <w:i/>
        </w:rPr>
        <w:t>Is manganese soluble or insoluble in water?</w:t>
      </w:r>
    </w:p>
    <w:p w14:paraId="3C0DDA38" w14:textId="77777777" w:rsidR="000D0ABD" w:rsidRDefault="000D0ABD" w:rsidP="000D0ABD">
      <w:pPr>
        <w:pStyle w:val="4Bodytext"/>
      </w:pPr>
    </w:p>
    <w:p w14:paraId="7A796145" w14:textId="0F945B88" w:rsidR="000D0ABD" w:rsidRDefault="000D0ABD" w:rsidP="000D0ABD">
      <w:pPr>
        <w:pStyle w:val="4Bodytext"/>
      </w:pPr>
      <w:r>
        <w:t xml:space="preserve">Four answers and clues are missing.  Can you find four relevant words </w:t>
      </w:r>
      <w:r w:rsidR="001E189E">
        <w:t xml:space="preserve">from the text </w:t>
      </w:r>
      <w:r>
        <w:t>to fill the gaps?</w:t>
      </w:r>
    </w:p>
    <w:p w14:paraId="1156A341" w14:textId="0C55049D" w:rsidR="008D130D" w:rsidRDefault="000D0ABD" w:rsidP="000D0ABD">
      <w:pPr>
        <w:pStyle w:val="4Bodytext"/>
      </w:pPr>
      <w:r>
        <w:t>Write a clue for each.</w:t>
      </w:r>
    </w:p>
    <w:p w14:paraId="349EAC0A" w14:textId="463ACD88" w:rsidR="000D0ABD" w:rsidRDefault="000D0ABD" w:rsidP="000D0ABD">
      <w:pPr>
        <w:pStyle w:val="4Bodytext"/>
        <w:tabs>
          <w:tab w:val="clear" w:pos="1635"/>
          <w:tab w:val="right" w:leader="dot" w:pos="9638"/>
        </w:tabs>
        <w:spacing w:before="360"/>
      </w:pPr>
      <w:r>
        <w:tab/>
      </w:r>
    </w:p>
    <w:p w14:paraId="374F6C12" w14:textId="7CF1D171" w:rsidR="000D0ABD" w:rsidRDefault="000D0ABD" w:rsidP="000D0ABD">
      <w:pPr>
        <w:pStyle w:val="4Bodytext"/>
        <w:tabs>
          <w:tab w:val="clear" w:pos="1635"/>
          <w:tab w:val="right" w:leader="dot" w:pos="9638"/>
        </w:tabs>
        <w:spacing w:before="360"/>
      </w:pPr>
      <w:r>
        <w:tab/>
      </w:r>
    </w:p>
    <w:p w14:paraId="63FCD343" w14:textId="75418AE0" w:rsidR="000D0ABD" w:rsidRDefault="000D0ABD" w:rsidP="000D0ABD">
      <w:pPr>
        <w:pStyle w:val="4Bodytext"/>
        <w:tabs>
          <w:tab w:val="clear" w:pos="1635"/>
          <w:tab w:val="right" w:leader="dot" w:pos="9638"/>
        </w:tabs>
        <w:spacing w:before="360"/>
      </w:pPr>
      <w:r>
        <w:tab/>
      </w:r>
    </w:p>
    <w:p w14:paraId="6E79B5E6" w14:textId="4E442294" w:rsidR="000D0ABD" w:rsidRDefault="000D0ABD" w:rsidP="000D0ABD">
      <w:pPr>
        <w:pStyle w:val="4Bodytext"/>
        <w:tabs>
          <w:tab w:val="clear" w:pos="1635"/>
          <w:tab w:val="right" w:leader="dot" w:pos="9638"/>
        </w:tabs>
        <w:spacing w:before="360"/>
      </w:pPr>
      <w:r>
        <w:tab/>
      </w:r>
    </w:p>
    <w:p w14:paraId="36553600" w14:textId="77777777" w:rsidR="007E1EFB" w:rsidRDefault="000D0ABD" w:rsidP="000D0ABD">
      <w:pPr>
        <w:pStyle w:val="4Bodytext"/>
        <w:tabs>
          <w:tab w:val="clear" w:pos="1635"/>
          <w:tab w:val="right" w:leader="dot" w:pos="9638"/>
        </w:tabs>
        <w:spacing w:before="360"/>
        <w:jc w:val="center"/>
      </w:pPr>
      <w:r>
        <w:rPr>
          <w:noProof/>
          <w:lang w:eastAsia="en-GB"/>
        </w:rPr>
        <w:drawing>
          <wp:inline distT="0" distB="0" distL="0" distR="0" wp14:anchorId="550909CF" wp14:editId="0A0F005B">
            <wp:extent cx="5801192" cy="3589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4138_crossword.png"/>
                    <pic:cNvPicPr/>
                  </pic:nvPicPr>
                  <pic:blipFill>
                    <a:blip r:embed="rId16">
                      <a:extLst>
                        <a:ext uri="{28A0092B-C50C-407E-A947-70E740481C1C}">
                          <a14:useLocalDpi xmlns:a14="http://schemas.microsoft.com/office/drawing/2010/main" val="0"/>
                        </a:ext>
                      </a:extLst>
                    </a:blip>
                    <a:stretch>
                      <a:fillRect/>
                    </a:stretch>
                  </pic:blipFill>
                  <pic:spPr>
                    <a:xfrm>
                      <a:off x="0" y="0"/>
                      <a:ext cx="5801192" cy="3589020"/>
                    </a:xfrm>
                    <a:prstGeom prst="rect">
                      <a:avLst/>
                    </a:prstGeom>
                  </pic:spPr>
                </pic:pic>
              </a:graphicData>
            </a:graphic>
          </wp:inline>
        </w:drawing>
      </w:r>
    </w:p>
    <w:p w14:paraId="578DBCCD" w14:textId="77777777" w:rsidR="00882FA2" w:rsidRDefault="00882FA2" w:rsidP="000D0ABD">
      <w:pPr>
        <w:pStyle w:val="4Bodytext"/>
        <w:tabs>
          <w:tab w:val="clear" w:pos="1635"/>
          <w:tab w:val="right" w:leader="dot" w:pos="9638"/>
        </w:tabs>
        <w:spacing w:before="360"/>
        <w:jc w:val="center"/>
        <w:sectPr w:rsidR="00882FA2">
          <w:pgSz w:w="11906" w:h="16838"/>
          <w:pgMar w:top="1134" w:right="1134" w:bottom="1134" w:left="1134" w:header="720" w:footer="720" w:gutter="0"/>
          <w:cols w:space="720"/>
        </w:sectPr>
      </w:pPr>
    </w:p>
    <w:p w14:paraId="7E057357" w14:textId="7390D8EA" w:rsidR="007E1EFB" w:rsidRDefault="00882FA2" w:rsidP="00882FA2">
      <w:pPr>
        <w:pStyle w:val="2Subheading"/>
      </w:pPr>
      <w:r>
        <w:lastRenderedPageBreak/>
        <w:t>Crossword answers</w:t>
      </w:r>
    </w:p>
    <w:p w14:paraId="16DE7E0C" w14:textId="51F813F3" w:rsidR="00882FA2" w:rsidRDefault="00882FA2" w:rsidP="00882FA2">
      <w:pPr>
        <w:pStyle w:val="4Bodytext"/>
      </w:pPr>
      <w:r>
        <w:rPr>
          <w:noProof/>
          <w:lang w:eastAsia="en-GB"/>
        </w:rPr>
        <w:drawing>
          <wp:inline distT="0" distB="0" distL="0" distR="0" wp14:anchorId="35223575" wp14:editId="4A64BF3E">
            <wp:extent cx="6120130" cy="3786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4138_crossword.png"/>
                    <pic:cNvPicPr/>
                  </pic:nvPicPr>
                  <pic:blipFill>
                    <a:blip r:embed="rId17">
                      <a:extLst>
                        <a:ext uri="{28A0092B-C50C-407E-A947-70E740481C1C}">
                          <a14:useLocalDpi xmlns:a14="http://schemas.microsoft.com/office/drawing/2010/main" val="0"/>
                        </a:ext>
                      </a:extLst>
                    </a:blip>
                    <a:stretch>
                      <a:fillRect/>
                    </a:stretch>
                  </pic:blipFill>
                  <pic:spPr>
                    <a:xfrm>
                      <a:off x="0" y="0"/>
                      <a:ext cx="6120130" cy="3786505"/>
                    </a:xfrm>
                    <a:prstGeom prst="rect">
                      <a:avLst/>
                    </a:prstGeom>
                  </pic:spPr>
                </pic:pic>
              </a:graphicData>
            </a:graphic>
          </wp:inline>
        </w:drawing>
      </w:r>
    </w:p>
    <w:p w14:paraId="542F444E" w14:textId="77777777" w:rsidR="00882FA2" w:rsidRDefault="00882FA2" w:rsidP="00882FA2">
      <w:pPr>
        <w:pStyle w:val="4Bodytext"/>
      </w:pPr>
    </w:p>
    <w:p w14:paraId="7BB54666" w14:textId="77777777" w:rsidR="00BF0060" w:rsidRDefault="00BF0060" w:rsidP="00882FA2">
      <w:pPr>
        <w:pStyle w:val="4Bodytext"/>
      </w:pPr>
      <w:r>
        <w:t xml:space="preserve">The unshaded squares are the answers to the first four clues.  </w:t>
      </w:r>
    </w:p>
    <w:p w14:paraId="709661B5" w14:textId="745ABE39" w:rsidR="00882FA2" w:rsidRDefault="00BF0060" w:rsidP="00882FA2">
      <w:pPr>
        <w:pStyle w:val="4Bodytext"/>
        <w:sectPr w:rsidR="00882FA2">
          <w:pgSz w:w="11906" w:h="16838"/>
          <w:pgMar w:top="1134" w:right="1134" w:bottom="1134" w:left="1134" w:header="720" w:footer="720" w:gutter="0"/>
          <w:cols w:space="720"/>
        </w:sectPr>
      </w:pPr>
      <w:r>
        <w:t>The shaded squares are suggested answers from the text for which students should write clues for.</w:t>
      </w:r>
      <w:bookmarkStart w:id="0" w:name="_GoBack"/>
      <w:bookmarkEnd w:id="0"/>
    </w:p>
    <w:p w14:paraId="16FB7640" w14:textId="5BDC70EF" w:rsidR="007E1EFB" w:rsidRDefault="00CD60B5" w:rsidP="00CD60B5">
      <w:pPr>
        <w:pStyle w:val="1Mainheading"/>
      </w:pPr>
      <w:r>
        <w:lastRenderedPageBreak/>
        <w:t>Plenary 1</w:t>
      </w:r>
    </w:p>
    <w:p w14:paraId="27575173" w14:textId="2ED00C85" w:rsidR="00CD60B5" w:rsidRDefault="00CD60B5" w:rsidP="00CD60B5">
      <w:pPr>
        <w:pStyle w:val="2Subheading"/>
      </w:pPr>
      <w:r w:rsidRPr="00CD60B5">
        <w:t>What am I?</w:t>
      </w:r>
      <w:r>
        <w:t xml:space="preserve"> — PowerPoint</w:t>
      </w:r>
    </w:p>
    <w:p w14:paraId="15D53146" w14:textId="77777777" w:rsidR="00CD60B5" w:rsidRDefault="00CD60B5" w:rsidP="00CD60B5">
      <w:pPr>
        <w:pStyle w:val="4Bodytext"/>
      </w:pPr>
    </w:p>
    <w:p w14:paraId="289EB9FF" w14:textId="77777777" w:rsidR="00CD60B5" w:rsidRDefault="00CD60B5" w:rsidP="00CD60B5">
      <w:pPr>
        <w:pStyle w:val="4Bodytext"/>
      </w:pPr>
    </w:p>
    <w:p w14:paraId="7E7D05BB" w14:textId="6B99EEBF" w:rsidR="00CD60B5" w:rsidRDefault="00CD60B5" w:rsidP="00CD60B5">
      <w:pPr>
        <w:pStyle w:val="4Bodytext"/>
      </w:pPr>
      <w:r>
        <w:rPr>
          <w:noProof/>
          <w:lang w:eastAsia="en-GB"/>
        </w:rPr>
        <w:drawing>
          <wp:inline distT="0" distB="0" distL="0" distR="0" wp14:anchorId="0B690E66" wp14:editId="662A3CC1">
            <wp:extent cx="6120130" cy="2138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2138680"/>
                    </a:xfrm>
                    <a:prstGeom prst="rect">
                      <a:avLst/>
                    </a:prstGeom>
                  </pic:spPr>
                </pic:pic>
              </a:graphicData>
            </a:graphic>
          </wp:inline>
        </w:drawing>
      </w:r>
    </w:p>
    <w:p w14:paraId="1D51D8B6" w14:textId="77777777" w:rsidR="00CD60B5" w:rsidRDefault="00CD60B5" w:rsidP="00CD60B5">
      <w:pPr>
        <w:pStyle w:val="4Bodytext"/>
      </w:pPr>
    </w:p>
    <w:p w14:paraId="67F388AB" w14:textId="77777777" w:rsidR="00CD60B5" w:rsidRDefault="00CD60B5" w:rsidP="00CD60B5">
      <w:pPr>
        <w:pStyle w:val="4Bodytext"/>
      </w:pPr>
    </w:p>
    <w:p w14:paraId="04CEFE10" w14:textId="74E53403" w:rsidR="00CD60B5" w:rsidRPr="008D130D" w:rsidRDefault="00CD60B5" w:rsidP="00CD60B5">
      <w:pPr>
        <w:pStyle w:val="4Bodytext"/>
      </w:pPr>
      <w:r>
        <w:rPr>
          <w:noProof/>
          <w:lang w:eastAsia="en-GB"/>
        </w:rPr>
        <w:drawing>
          <wp:inline distT="0" distB="0" distL="0" distR="0" wp14:anchorId="18094D08" wp14:editId="13791EC9">
            <wp:extent cx="6120130" cy="21456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2145665"/>
                    </a:xfrm>
                    <a:prstGeom prst="rect">
                      <a:avLst/>
                    </a:prstGeom>
                  </pic:spPr>
                </pic:pic>
              </a:graphicData>
            </a:graphic>
          </wp:inline>
        </w:drawing>
      </w:r>
    </w:p>
    <w:sectPr w:rsidR="00CD60B5" w:rsidRPr="008D130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A0B23" w14:textId="77777777" w:rsidR="00D74893" w:rsidRDefault="00D74893" w:rsidP="00B55A21">
      <w:r>
        <w:separator/>
      </w:r>
    </w:p>
  </w:endnote>
  <w:endnote w:type="continuationSeparator" w:id="0">
    <w:p w14:paraId="2AA30334" w14:textId="77777777" w:rsidR="00D74893" w:rsidRDefault="00D74893"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QA Chevin Pro Medium">
    <w:altName w:val="Calibri"/>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E08FC" w14:textId="36DCEF67" w:rsidR="00D74893" w:rsidRPr="00D04E58" w:rsidRDefault="00D74893" w:rsidP="0093263E">
    <w:pPr>
      <w:pStyle w:val="Footer"/>
      <w:tabs>
        <w:tab w:val="clear" w:pos="4513"/>
        <w:tab w:val="clear" w:pos="9026"/>
        <w:tab w:val="center" w:pos="4820"/>
        <w:tab w:val="right" w:pos="9638"/>
      </w:tabs>
      <w:spacing w:before="480"/>
      <w:rPr>
        <w:rFonts w:ascii="Arial" w:hAnsi="Arial" w:cs="Arial"/>
        <w:sz w:val="14"/>
        <w:szCs w:val="16"/>
      </w:rPr>
    </w:pPr>
    <w:r w:rsidRPr="00847DC3">
      <w:rPr>
        <w:rFonts w:ascii="Arial" w:hAnsi="Arial" w:cs="Arial"/>
        <w:noProof/>
        <w:sz w:val="28"/>
        <w:lang w:eastAsia="en-GB"/>
      </w:rPr>
      <w:drawing>
        <wp:anchor distT="0" distB="0" distL="114300" distR="114300" simplePos="0" relativeHeight="251668480" behindDoc="1" locked="0" layoutInCell="1" allowOverlap="1" wp14:anchorId="422B0C3C" wp14:editId="19468703">
          <wp:simplePos x="0" y="0"/>
          <wp:positionH relativeFrom="column">
            <wp:posOffset>5057775</wp:posOffset>
          </wp:positionH>
          <wp:positionV relativeFrom="paragraph">
            <wp:posOffset>69215</wp:posOffset>
          </wp:positionV>
          <wp:extent cx="1229995" cy="715010"/>
          <wp:effectExtent l="0" t="0" r="8255" b="8890"/>
          <wp:wrapNone/>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BF0060">
      <w:rPr>
        <w:rFonts w:ascii="Arial" w:hAnsi="Arial" w:cs="Arial"/>
        <w:bCs/>
        <w:noProof/>
        <w:sz w:val="14"/>
        <w:szCs w:val="16"/>
      </w:rPr>
      <w:t>1</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BF0060">
      <w:rPr>
        <w:rFonts w:ascii="Arial" w:hAnsi="Arial" w:cs="Arial"/>
        <w:bCs/>
        <w:noProof/>
        <w:sz w:val="14"/>
        <w:szCs w:val="16"/>
      </w:rPr>
      <w:t>11</w:t>
    </w:r>
    <w:r w:rsidRPr="00FA4BD2">
      <w:rPr>
        <w:rFonts w:ascii="Arial" w:hAnsi="Arial" w:cs="Arial"/>
        <w:bCs/>
        <w:sz w:val="14"/>
        <w:szCs w:val="16"/>
      </w:rPr>
      <w:fldChar w:fldCharType="end"/>
    </w:r>
  </w:p>
  <w:p w14:paraId="19565B44" w14:textId="038D1D73" w:rsidR="00D74893" w:rsidRDefault="00D74893" w:rsidP="007C7ADE">
    <w:pPr>
      <w:pStyle w:val="Footer"/>
      <w:tabs>
        <w:tab w:val="clear" w:pos="4513"/>
        <w:tab w:val="clear" w:pos="9026"/>
        <w:tab w:val="center" w:pos="4820"/>
        <w:tab w:val="right" w:pos="9638"/>
      </w:tabs>
    </w:pPr>
    <w:r w:rsidRPr="00CA3294">
      <w:rPr>
        <w:rFonts w:ascii="Arial" w:hAnsi="Arial" w:cs="Arial"/>
        <w:sz w:val="14"/>
        <w:szCs w:val="16"/>
      </w:rPr>
      <w:t xml:space="preserve">© 2015 AQA. Created by </w:t>
    </w:r>
    <w:proofErr w:type="spellStart"/>
    <w:r w:rsidRPr="00CA3294">
      <w:rPr>
        <w:rFonts w:ascii="Arial" w:hAnsi="Arial" w:cs="Arial"/>
        <w:sz w:val="14"/>
        <w:szCs w:val="16"/>
      </w:rPr>
      <w:t>Teachit</w:t>
    </w:r>
    <w:proofErr w:type="spellEnd"/>
    <w:r w:rsidRPr="00CA3294">
      <w:rPr>
        <w:rFonts w:ascii="Arial" w:hAnsi="Arial" w:cs="Arial"/>
        <w:sz w:val="14"/>
        <w:szCs w:val="16"/>
      </w:rPr>
      <w:t xml:space="preserve"> for AQA.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4556" w14:textId="33690644" w:rsidR="00D74893" w:rsidRPr="00D04E58" w:rsidRDefault="00D74893" w:rsidP="0093263E">
    <w:pPr>
      <w:pStyle w:val="Footer"/>
      <w:tabs>
        <w:tab w:val="clear" w:pos="4513"/>
        <w:tab w:val="clear" w:pos="9026"/>
        <w:tab w:val="center" w:pos="4820"/>
        <w:tab w:val="right" w:pos="9638"/>
      </w:tabs>
      <w:spacing w:before="480"/>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BF0060">
      <w:rPr>
        <w:rFonts w:ascii="Arial" w:hAnsi="Arial" w:cs="Arial"/>
        <w:bCs/>
        <w:noProof/>
        <w:sz w:val="14"/>
        <w:szCs w:val="16"/>
      </w:rPr>
      <w:t>2</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BF0060">
      <w:rPr>
        <w:rFonts w:ascii="Arial" w:hAnsi="Arial" w:cs="Arial"/>
        <w:bCs/>
        <w:noProof/>
        <w:sz w:val="14"/>
        <w:szCs w:val="16"/>
      </w:rPr>
      <w:t>11</w:t>
    </w:r>
    <w:r w:rsidRPr="00FA4BD2">
      <w:rPr>
        <w:rFonts w:ascii="Arial" w:hAnsi="Arial" w:cs="Arial"/>
        <w:bCs/>
        <w:sz w:val="14"/>
        <w:szCs w:val="16"/>
      </w:rPr>
      <w:fldChar w:fldCharType="end"/>
    </w:r>
  </w:p>
  <w:p w14:paraId="64459F7A" w14:textId="77777777" w:rsidR="00D74893" w:rsidRDefault="00D74893" w:rsidP="007C7ADE">
    <w:pPr>
      <w:pStyle w:val="Footer"/>
      <w:tabs>
        <w:tab w:val="clear" w:pos="4513"/>
        <w:tab w:val="clear" w:pos="9026"/>
        <w:tab w:val="center" w:pos="4820"/>
        <w:tab w:val="right" w:pos="9638"/>
      </w:tabs>
    </w:pPr>
    <w:r w:rsidRPr="00CA3294">
      <w:rPr>
        <w:rFonts w:ascii="Arial" w:hAnsi="Arial" w:cs="Arial"/>
        <w:sz w:val="14"/>
        <w:szCs w:val="16"/>
      </w:rPr>
      <w:t xml:space="preserve">© 2015 AQA. Created by </w:t>
    </w:r>
    <w:proofErr w:type="spellStart"/>
    <w:r w:rsidRPr="00CA3294">
      <w:rPr>
        <w:rFonts w:ascii="Arial" w:hAnsi="Arial" w:cs="Arial"/>
        <w:sz w:val="14"/>
        <w:szCs w:val="16"/>
      </w:rPr>
      <w:t>Teachit</w:t>
    </w:r>
    <w:proofErr w:type="spellEnd"/>
    <w:r w:rsidRPr="00CA3294">
      <w:rPr>
        <w:rFonts w:ascii="Arial" w:hAnsi="Arial" w:cs="Arial"/>
        <w:sz w:val="14"/>
        <w:szCs w:val="16"/>
      </w:rPr>
      <w:t xml:space="preserve"> for AQA.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03953" w14:textId="77777777" w:rsidR="00D74893" w:rsidRDefault="00D74893" w:rsidP="00B55A21">
      <w:r>
        <w:separator/>
      </w:r>
    </w:p>
  </w:footnote>
  <w:footnote w:type="continuationSeparator" w:id="0">
    <w:p w14:paraId="73DF90AA" w14:textId="77777777" w:rsidR="00D74893" w:rsidRDefault="00D74893"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38BA4" w14:textId="63390914" w:rsidR="00D74893" w:rsidRPr="0093263E" w:rsidRDefault="00D74893" w:rsidP="002B1A92">
    <w:pPr>
      <w:pStyle w:val="Header"/>
      <w:spacing w:after="480"/>
      <w:jc w:val="right"/>
      <w:rPr>
        <w:rFonts w:ascii="Arial" w:hAnsi="Arial" w:cs="Arial"/>
        <w:sz w:val="28"/>
      </w:rPr>
    </w:pPr>
    <w:r>
      <w:rPr>
        <w:noProof/>
        <w:lang w:eastAsia="en-GB"/>
      </w:rPr>
      <w:drawing>
        <wp:anchor distT="0" distB="0" distL="114300" distR="114300" simplePos="0" relativeHeight="251666432" behindDoc="1" locked="0" layoutInCell="1" allowOverlap="1" wp14:anchorId="7AF364B9" wp14:editId="7433317D">
          <wp:simplePos x="0" y="0"/>
          <wp:positionH relativeFrom="column">
            <wp:posOffset>0</wp:posOffset>
          </wp:positionH>
          <wp:positionV relativeFrom="paragraph">
            <wp:posOffset>-276225</wp:posOffset>
          </wp:positionV>
          <wp:extent cx="1933575" cy="566420"/>
          <wp:effectExtent l="0" t="0" r="9525" b="5080"/>
          <wp:wrapTight wrapText="bothSides">
            <wp:wrapPolygon edited="0">
              <wp:start x="2554" y="0"/>
              <wp:lineTo x="0" y="4359"/>
              <wp:lineTo x="0" y="17435"/>
              <wp:lineTo x="2554" y="21067"/>
              <wp:lineTo x="4256" y="21067"/>
              <wp:lineTo x="21494" y="18161"/>
              <wp:lineTo x="21494" y="6538"/>
              <wp:lineTo x="4682" y="0"/>
              <wp:lineTo x="255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t_Science_logo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75" cy="5664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 xml:space="preserve">6.1: </w:t>
    </w:r>
    <w:r w:rsidRPr="00450B20">
      <w:rPr>
        <w:rFonts w:ascii="Arial" w:hAnsi="Arial" w:cs="Arial"/>
        <w:sz w:val="28"/>
      </w:rPr>
      <w:t>Artificial photosynthesis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DD4F6" w14:textId="247BA7D9" w:rsidR="00D74893" w:rsidRPr="0093263E" w:rsidRDefault="00D74893" w:rsidP="002B1A92">
    <w:pPr>
      <w:pStyle w:val="Header"/>
      <w:spacing w:after="480"/>
      <w:jc w:val="right"/>
      <w:rPr>
        <w:rFonts w:ascii="Arial" w:hAnsi="Arial" w:cs="Arial"/>
        <w:sz w:val="28"/>
      </w:rPr>
    </w:pPr>
    <w:r>
      <w:rPr>
        <w:rFonts w:ascii="Arial" w:hAnsi="Arial" w:cs="Arial"/>
        <w:sz w:val="28"/>
      </w:rPr>
      <w:t xml:space="preserve">6.1: </w:t>
    </w:r>
    <w:r w:rsidRPr="00450B20">
      <w:rPr>
        <w:rFonts w:ascii="Arial" w:hAnsi="Arial" w:cs="Arial"/>
        <w:sz w:val="28"/>
      </w:rPr>
      <w:t>Artificial photosynthesis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9E0E38"/>
    <w:multiLevelType w:val="hybridMultilevel"/>
    <w:tmpl w:val="3EC21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B4076F"/>
    <w:multiLevelType w:val="hybridMultilevel"/>
    <w:tmpl w:val="8D100874"/>
    <w:lvl w:ilvl="0" w:tplc="5A82CA76">
      <w:numFmt w:val="bullet"/>
      <w:lvlText w:val="–"/>
      <w:lvlJc w:val="left"/>
      <w:pPr>
        <w:ind w:left="720" w:hanging="360"/>
      </w:pPr>
      <w:rPr>
        <w:rFonts w:ascii="Tahoma" w:eastAsia="SimSun" w:hAnsi="Tahoma" w:cs="Tahoma"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84815"/>
    <w:multiLevelType w:val="hybridMultilevel"/>
    <w:tmpl w:val="F70C269E"/>
    <w:lvl w:ilvl="0" w:tplc="3AE854C4">
      <w:start w:val="1"/>
      <w:numFmt w:val="decimal"/>
      <w:pStyle w:val="5Numberedlist"/>
      <w:lvlText w:val="%1."/>
      <w:lvlJc w:val="left"/>
      <w:pPr>
        <w:ind w:left="360" w:hanging="360"/>
      </w:pPr>
      <w:rPr>
        <w:rFonts w:ascii="Trebuchet MS" w:hAnsi="Trebuchet MS" w:hint="default"/>
        <w:b/>
        <w:i w:val="0"/>
        <w:color w:val="0080CC"/>
        <w:sz w:val="24"/>
      </w:rPr>
    </w:lvl>
    <w:lvl w:ilvl="1" w:tplc="08090019">
      <w:start w:val="1"/>
      <w:numFmt w:val="lowerLetter"/>
      <w:lvlText w:val="%2."/>
      <w:lvlJc w:val="left"/>
      <w:pPr>
        <w:ind w:left="1080" w:hanging="360"/>
      </w:pPr>
    </w:lvl>
    <w:lvl w:ilvl="2" w:tplc="630652D2">
      <w:start w:val="1"/>
      <w:numFmt w:val="lowerLetter"/>
      <w:pStyle w:val="7Letteredlist"/>
      <w:lvlText w:val="%3."/>
      <w:lvlJc w:val="left"/>
      <w:pPr>
        <w:ind w:left="1800" w:hanging="180"/>
      </w:pPr>
      <w:rPr>
        <w:b/>
        <w:color w:val="0080CC"/>
      </w:rPr>
    </w:lvl>
    <w:lvl w:ilvl="3" w:tplc="06C4F626">
      <w:numFmt w:val="bullet"/>
      <w:lvlText w:val="•"/>
      <w:lvlJc w:val="left"/>
      <w:pPr>
        <w:ind w:left="2520" w:hanging="360"/>
      </w:pPr>
      <w:rPr>
        <w:rFonts w:ascii="Trebuchet MS" w:eastAsia="Trebuchet MS" w:hAnsi="Trebuchet MS" w:cs="Times New Roman"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3125725"/>
    <w:multiLevelType w:val="hybridMultilevel"/>
    <w:tmpl w:val="FF1E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F239E6"/>
    <w:multiLevelType w:val="hybridMultilevel"/>
    <w:tmpl w:val="E934E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7D02CB"/>
    <w:multiLevelType w:val="hybridMultilevel"/>
    <w:tmpl w:val="BA82AAE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7">
    <w:nsid w:val="299E4C0E"/>
    <w:multiLevelType w:val="hybridMultilevel"/>
    <w:tmpl w:val="FD703B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F74035"/>
    <w:multiLevelType w:val="hybridMultilevel"/>
    <w:tmpl w:val="84CABAE8"/>
    <w:lvl w:ilvl="0" w:tplc="24BC9D2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5779DA"/>
    <w:multiLevelType w:val="hybridMultilevel"/>
    <w:tmpl w:val="216ED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6971CB"/>
    <w:multiLevelType w:val="hybridMultilevel"/>
    <w:tmpl w:val="ABE4B92C"/>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1">
    <w:nsid w:val="5C7E2744"/>
    <w:multiLevelType w:val="hybridMultilevel"/>
    <w:tmpl w:val="7BB42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376FAC"/>
    <w:multiLevelType w:val="hybridMultilevel"/>
    <w:tmpl w:val="CAF8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3F2071"/>
    <w:multiLevelType w:val="hybridMultilevel"/>
    <w:tmpl w:val="955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767CB9"/>
    <w:multiLevelType w:val="hybridMultilevel"/>
    <w:tmpl w:val="17BA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313E51"/>
    <w:multiLevelType w:val="hybridMultilevel"/>
    <w:tmpl w:val="9F6EE786"/>
    <w:lvl w:ilvl="0" w:tplc="A0102C7C">
      <w:start w:val="1"/>
      <w:numFmt w:val="bullet"/>
      <w:pStyle w:val="6Bulletpointlist"/>
      <w:lvlText w:val=""/>
      <w:lvlJc w:val="left"/>
      <w:pPr>
        <w:ind w:left="360" w:hanging="360"/>
      </w:pPr>
      <w:rPr>
        <w:rFonts w:ascii="Symbol" w:hAnsi="Symbol" w:hint="default"/>
        <w:b/>
        <w:color w:val="0080CC"/>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nsid w:val="78B34ACE"/>
    <w:multiLevelType w:val="hybridMultilevel"/>
    <w:tmpl w:val="A7088B54"/>
    <w:lvl w:ilvl="0" w:tplc="7786E708">
      <w:start w:val="1"/>
      <w:numFmt w:val="decimal"/>
      <w:lvlText w:val="%1."/>
      <w:lvlJc w:val="left"/>
      <w:pPr>
        <w:ind w:left="1995" w:hanging="16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7573E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DDF283E"/>
    <w:multiLevelType w:val="hybridMultilevel"/>
    <w:tmpl w:val="9EC2FC8C"/>
    <w:lvl w:ilvl="0" w:tplc="4540209C">
      <w:start w:val="1"/>
      <w:numFmt w:val="bullet"/>
      <w:lvlText w:val=""/>
      <w:lvlJc w:val="left"/>
      <w:pPr>
        <w:ind w:left="720" w:hanging="360"/>
      </w:pPr>
      <w:rPr>
        <w:rFonts w:ascii="Symbol" w:hAnsi="Symbol" w:hint="default"/>
        <w:b/>
        <w:color w:val="000000" w:themeColor="text1"/>
      </w:rPr>
    </w:lvl>
    <w:lvl w:ilvl="1" w:tplc="08090019">
      <w:start w:val="1"/>
      <w:numFmt w:val="lowerLetter"/>
      <w:lvlText w:val="%2."/>
      <w:lvlJc w:val="left"/>
      <w:pPr>
        <w:ind w:left="1440" w:hanging="360"/>
      </w:pPr>
    </w:lvl>
    <w:lvl w:ilvl="2" w:tplc="630652D2">
      <w:start w:val="1"/>
      <w:numFmt w:val="lowerLetter"/>
      <w:lvlText w:val="%3."/>
      <w:lvlJc w:val="left"/>
      <w:pPr>
        <w:ind w:left="2160" w:hanging="180"/>
      </w:pPr>
      <w:rPr>
        <w:b/>
        <w:color w:val="0080CC"/>
      </w:rPr>
    </w:lvl>
    <w:lvl w:ilvl="3" w:tplc="06C4F626">
      <w:numFmt w:val="bullet"/>
      <w:lvlText w:val="•"/>
      <w:lvlJc w:val="left"/>
      <w:pPr>
        <w:ind w:left="2880" w:hanging="360"/>
      </w:pPr>
      <w:rPr>
        <w:rFonts w:ascii="Trebuchet MS" w:eastAsia="Trebuchet MS" w:hAnsi="Trebuchet M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3"/>
    <w:lvlOverride w:ilvl="0">
      <w:startOverride w:val="1"/>
    </w:lvlOverride>
  </w:num>
  <w:num w:numId="4">
    <w:abstractNumId w:val="16"/>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18"/>
  </w:num>
  <w:num w:numId="10">
    <w:abstractNumId w:val="3"/>
    <w:lvlOverride w:ilvl="0">
      <w:startOverride w:val="1"/>
    </w:lvlOverride>
  </w:num>
  <w:num w:numId="11">
    <w:abstractNumId w:val="3"/>
    <w:lvlOverride w:ilvl="0">
      <w:startOverride w:val="1"/>
    </w:lvlOverride>
  </w:num>
  <w:num w:numId="12">
    <w:abstractNumId w:val="11"/>
  </w:num>
  <w:num w:numId="13">
    <w:abstractNumId w:val="9"/>
  </w:num>
  <w:num w:numId="14">
    <w:abstractNumId w:val="1"/>
  </w:num>
  <w:num w:numId="15">
    <w:abstractNumId w:val="2"/>
  </w:num>
  <w:num w:numId="16">
    <w:abstractNumId w:val="8"/>
  </w:num>
  <w:num w:numId="17">
    <w:abstractNumId w:val="4"/>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6"/>
  </w:num>
  <w:num w:numId="22">
    <w:abstractNumId w:val="14"/>
  </w:num>
  <w:num w:numId="23">
    <w:abstractNumId w:val="12"/>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0"/>
  </w:num>
  <w:num w:numId="28">
    <w:abstractNumId w:val="3"/>
    <w:lvlOverride w:ilvl="0">
      <w:startOverride w:val="1"/>
    </w:lvlOverride>
  </w:num>
  <w:num w:numId="29">
    <w:abstractNumId w:val="3"/>
    <w:lvlOverride w:ilvl="0">
      <w:startOverride w:val="1"/>
    </w:lvlOverride>
  </w:num>
  <w:num w:numId="30">
    <w:abstractNumId w:val="17"/>
  </w:num>
  <w:num w:numId="31">
    <w:abstractNumId w:val="3"/>
    <w:lvlOverride w:ilvl="0">
      <w:startOverride w:val="1"/>
    </w:lvlOverride>
  </w:num>
  <w:num w:numId="32">
    <w:abstractNumId w:val="7"/>
  </w:num>
  <w:num w:numId="33">
    <w:abstractNumId w:val="13"/>
  </w:num>
  <w:num w:numId="34">
    <w:abstractNumId w:val="10"/>
  </w:num>
  <w:num w:numId="35">
    <w:abstractNumId w:val="3"/>
    <w:lvlOverride w:ilvl="0">
      <w:startOverride w:val="1"/>
    </w:lvlOverride>
  </w:num>
  <w:num w:numId="36">
    <w:abstractNumId w:val="3"/>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5"/>
  </w:num>
  <w:num w:numId="45">
    <w:abstractNumId w:val="3"/>
    <w:lvlOverride w:ilvl="0">
      <w:startOverride w:val="1"/>
    </w:lvlOverride>
  </w:num>
  <w:num w:numId="4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B8"/>
    <w:rsid w:val="00071F4C"/>
    <w:rsid w:val="000B3E31"/>
    <w:rsid w:val="000D0ABD"/>
    <w:rsid w:val="000F51C6"/>
    <w:rsid w:val="000F5FB0"/>
    <w:rsid w:val="001053B7"/>
    <w:rsid w:val="0012215E"/>
    <w:rsid w:val="001443FD"/>
    <w:rsid w:val="001872DE"/>
    <w:rsid w:val="00193D60"/>
    <w:rsid w:val="001A1004"/>
    <w:rsid w:val="001D70D7"/>
    <w:rsid w:val="001E189E"/>
    <w:rsid w:val="001F1F64"/>
    <w:rsid w:val="0020714F"/>
    <w:rsid w:val="002470E7"/>
    <w:rsid w:val="00256B99"/>
    <w:rsid w:val="00276617"/>
    <w:rsid w:val="002779F2"/>
    <w:rsid w:val="0028188B"/>
    <w:rsid w:val="002B1A92"/>
    <w:rsid w:val="0030279E"/>
    <w:rsid w:val="00302849"/>
    <w:rsid w:val="00305B21"/>
    <w:rsid w:val="00305DF3"/>
    <w:rsid w:val="00320105"/>
    <w:rsid w:val="003566CF"/>
    <w:rsid w:val="0036028A"/>
    <w:rsid w:val="00365507"/>
    <w:rsid w:val="00370AEE"/>
    <w:rsid w:val="003C6EF2"/>
    <w:rsid w:val="003D090A"/>
    <w:rsid w:val="003D1E3F"/>
    <w:rsid w:val="003D5F95"/>
    <w:rsid w:val="003F5774"/>
    <w:rsid w:val="00406F12"/>
    <w:rsid w:val="00442B82"/>
    <w:rsid w:val="0044649D"/>
    <w:rsid w:val="00450B20"/>
    <w:rsid w:val="00453992"/>
    <w:rsid w:val="004858D7"/>
    <w:rsid w:val="00491DB4"/>
    <w:rsid w:val="004A0D16"/>
    <w:rsid w:val="004A1F1E"/>
    <w:rsid w:val="004A45B4"/>
    <w:rsid w:val="004A6DB9"/>
    <w:rsid w:val="004B2318"/>
    <w:rsid w:val="004D6A5F"/>
    <w:rsid w:val="005008D1"/>
    <w:rsid w:val="00524493"/>
    <w:rsid w:val="00536EF8"/>
    <w:rsid w:val="005451D0"/>
    <w:rsid w:val="00552E80"/>
    <w:rsid w:val="00562FFE"/>
    <w:rsid w:val="00581A4A"/>
    <w:rsid w:val="005867EA"/>
    <w:rsid w:val="00587731"/>
    <w:rsid w:val="00594087"/>
    <w:rsid w:val="0059452D"/>
    <w:rsid w:val="005D01FE"/>
    <w:rsid w:val="006047E5"/>
    <w:rsid w:val="00617015"/>
    <w:rsid w:val="00641C6D"/>
    <w:rsid w:val="006540B7"/>
    <w:rsid w:val="00687A72"/>
    <w:rsid w:val="00694547"/>
    <w:rsid w:val="006A4EE0"/>
    <w:rsid w:val="006C3540"/>
    <w:rsid w:val="006D32B0"/>
    <w:rsid w:val="006D3ED2"/>
    <w:rsid w:val="006E4422"/>
    <w:rsid w:val="00704BD0"/>
    <w:rsid w:val="00776C0B"/>
    <w:rsid w:val="007C7ADE"/>
    <w:rsid w:val="007D18C6"/>
    <w:rsid w:val="007D44C4"/>
    <w:rsid w:val="007E1EFB"/>
    <w:rsid w:val="007F3DE2"/>
    <w:rsid w:val="00811516"/>
    <w:rsid w:val="00814E5B"/>
    <w:rsid w:val="00843822"/>
    <w:rsid w:val="00847DC3"/>
    <w:rsid w:val="00867924"/>
    <w:rsid w:val="00882FA2"/>
    <w:rsid w:val="00890CF5"/>
    <w:rsid w:val="008959D2"/>
    <w:rsid w:val="008C469B"/>
    <w:rsid w:val="008D130D"/>
    <w:rsid w:val="008D3549"/>
    <w:rsid w:val="008D7DF0"/>
    <w:rsid w:val="008F3348"/>
    <w:rsid w:val="008F5B94"/>
    <w:rsid w:val="00923A70"/>
    <w:rsid w:val="009273C6"/>
    <w:rsid w:val="0093263E"/>
    <w:rsid w:val="009711CE"/>
    <w:rsid w:val="009B6699"/>
    <w:rsid w:val="009D7AD4"/>
    <w:rsid w:val="009E2E23"/>
    <w:rsid w:val="00A07478"/>
    <w:rsid w:val="00A513F5"/>
    <w:rsid w:val="00A51D27"/>
    <w:rsid w:val="00A5350A"/>
    <w:rsid w:val="00AB17C0"/>
    <w:rsid w:val="00AC067E"/>
    <w:rsid w:val="00AE37D6"/>
    <w:rsid w:val="00AF67A6"/>
    <w:rsid w:val="00B0206B"/>
    <w:rsid w:val="00B276E7"/>
    <w:rsid w:val="00B37A7B"/>
    <w:rsid w:val="00B55A21"/>
    <w:rsid w:val="00B60C9B"/>
    <w:rsid w:val="00BC745E"/>
    <w:rsid w:val="00BD23AF"/>
    <w:rsid w:val="00BF0060"/>
    <w:rsid w:val="00C11A80"/>
    <w:rsid w:val="00C225A8"/>
    <w:rsid w:val="00C42F8A"/>
    <w:rsid w:val="00C65C12"/>
    <w:rsid w:val="00C82E39"/>
    <w:rsid w:val="00C96E71"/>
    <w:rsid w:val="00CB253D"/>
    <w:rsid w:val="00CD4EAF"/>
    <w:rsid w:val="00CD60B5"/>
    <w:rsid w:val="00CE5A10"/>
    <w:rsid w:val="00CE6538"/>
    <w:rsid w:val="00CE7253"/>
    <w:rsid w:val="00D04E58"/>
    <w:rsid w:val="00D06107"/>
    <w:rsid w:val="00D4291B"/>
    <w:rsid w:val="00D53D29"/>
    <w:rsid w:val="00D71081"/>
    <w:rsid w:val="00D74893"/>
    <w:rsid w:val="00DA1100"/>
    <w:rsid w:val="00DA32A6"/>
    <w:rsid w:val="00DE69C5"/>
    <w:rsid w:val="00E03D60"/>
    <w:rsid w:val="00E135B8"/>
    <w:rsid w:val="00E13A52"/>
    <w:rsid w:val="00E1750C"/>
    <w:rsid w:val="00E61F4F"/>
    <w:rsid w:val="00E77D85"/>
    <w:rsid w:val="00E8423B"/>
    <w:rsid w:val="00EA696B"/>
    <w:rsid w:val="00F00032"/>
    <w:rsid w:val="00F134C9"/>
    <w:rsid w:val="00F15989"/>
    <w:rsid w:val="00F37E87"/>
    <w:rsid w:val="00F45FD2"/>
    <w:rsid w:val="00F47E66"/>
    <w:rsid w:val="00F7091B"/>
    <w:rsid w:val="00F70BF4"/>
    <w:rsid w:val="00F84C4B"/>
    <w:rsid w:val="00FA1137"/>
    <w:rsid w:val="00FA4BD2"/>
    <w:rsid w:val="00FD1BFB"/>
    <w:rsid w:val="00FE5B41"/>
    <w:rsid w:val="00FF3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27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130D"/>
    <w:pPr>
      <w:spacing w:line="276" w:lineRule="auto"/>
    </w:pPr>
    <w:rPr>
      <w:color w:val="000000"/>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qFormat/>
    <w:rsid w:val="003566CF"/>
    <w:pPr>
      <w:spacing w:line="180" w:lineRule="exact"/>
    </w:pPr>
    <w:rPr>
      <w:rFonts w:ascii="AQA Chevin Pro Medium" w:eastAsia="Calibri" w:hAnsi="AQA Chevin Pro Medium" w:cs="Arial"/>
      <w:sz w:val="16"/>
      <w:szCs w:val="22"/>
    </w:rPr>
  </w:style>
  <w:style w:type="paragraph" w:styleId="ListParagraph">
    <w:name w:val="List Paragraph"/>
    <w:basedOn w:val="Normal"/>
    <w:link w:val="ListParagraphChar"/>
    <w:uiPriority w:val="34"/>
    <w:rsid w:val="00E135B8"/>
    <w:pPr>
      <w:ind w:left="720"/>
      <w:contextualSpacing/>
    </w:pPr>
  </w:style>
  <w:style w:type="table" w:styleId="TableGrid">
    <w:name w:val="Table Grid"/>
    <w:basedOn w:val="TableNormal"/>
    <w:uiPriority w:val="39"/>
    <w:rsid w:val="00E1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heading">
    <w:name w:val="1 Main heading"/>
    <w:basedOn w:val="Normal"/>
    <w:link w:val="1MainheadingChar"/>
    <w:qFormat/>
    <w:rsid w:val="00B60C9B"/>
    <w:pPr>
      <w:tabs>
        <w:tab w:val="left" w:pos="1635"/>
      </w:tabs>
      <w:spacing w:after="120" w:line="240" w:lineRule="auto"/>
    </w:pPr>
    <w:rPr>
      <w:b/>
      <w:color w:val="45807F"/>
      <w:sz w:val="40"/>
    </w:rPr>
  </w:style>
  <w:style w:type="paragraph" w:customStyle="1" w:styleId="2Subheading">
    <w:name w:val="2 Subheading"/>
    <w:basedOn w:val="Normal"/>
    <w:link w:val="2SubheadingChar"/>
    <w:qFormat/>
    <w:rsid w:val="00B60C9B"/>
    <w:pPr>
      <w:tabs>
        <w:tab w:val="left" w:pos="1635"/>
      </w:tabs>
      <w:spacing w:after="240" w:line="240" w:lineRule="auto"/>
    </w:pPr>
    <w:rPr>
      <w:b/>
      <w:color w:val="0064A2"/>
      <w:sz w:val="32"/>
    </w:rPr>
  </w:style>
  <w:style w:type="character" w:customStyle="1" w:styleId="1MainheadingChar">
    <w:name w:val="1 Main heading Char"/>
    <w:basedOn w:val="DefaultParagraphFont"/>
    <w:link w:val="1Mainheading"/>
    <w:rsid w:val="00B60C9B"/>
    <w:rPr>
      <w:b/>
      <w:color w:val="45807F"/>
      <w:sz w:val="40"/>
      <w:szCs w:val="28"/>
      <w:lang w:eastAsia="en-US"/>
    </w:rPr>
  </w:style>
  <w:style w:type="paragraph" w:customStyle="1" w:styleId="3Sectionheading">
    <w:name w:val="3 Section heading"/>
    <w:basedOn w:val="Normal"/>
    <w:link w:val="3SectionheadingChar"/>
    <w:qFormat/>
    <w:rsid w:val="00B60C9B"/>
    <w:pPr>
      <w:shd w:val="clear" w:color="auto" w:fill="DCECEC"/>
      <w:tabs>
        <w:tab w:val="left" w:pos="1635"/>
      </w:tabs>
      <w:spacing w:before="240" w:after="240"/>
    </w:pPr>
    <w:rPr>
      <w:b/>
      <w:color w:val="auto"/>
      <w:sz w:val="28"/>
    </w:rPr>
  </w:style>
  <w:style w:type="character" w:customStyle="1" w:styleId="2SubheadingChar">
    <w:name w:val="2 Subheading Char"/>
    <w:basedOn w:val="DefaultParagraphFont"/>
    <w:link w:val="2Subheading"/>
    <w:rsid w:val="00B60C9B"/>
    <w:rPr>
      <w:b/>
      <w:color w:val="0064A2"/>
      <w:sz w:val="32"/>
      <w:szCs w:val="28"/>
      <w:lang w:eastAsia="en-US"/>
    </w:rPr>
  </w:style>
  <w:style w:type="paragraph" w:customStyle="1" w:styleId="4Bodytext">
    <w:name w:val="4 Body text"/>
    <w:basedOn w:val="Normal"/>
    <w:link w:val="4BodytextChar"/>
    <w:qFormat/>
    <w:rsid w:val="00B60C9B"/>
    <w:pPr>
      <w:tabs>
        <w:tab w:val="left" w:pos="1635"/>
      </w:tabs>
      <w:spacing w:after="120"/>
    </w:pPr>
    <w:rPr>
      <w:sz w:val="24"/>
    </w:rPr>
  </w:style>
  <w:style w:type="character" w:customStyle="1" w:styleId="3SectionheadingChar">
    <w:name w:val="3 Section heading Char"/>
    <w:basedOn w:val="DefaultParagraphFont"/>
    <w:link w:val="3Sectionheading"/>
    <w:rsid w:val="00B60C9B"/>
    <w:rPr>
      <w:b/>
      <w:sz w:val="28"/>
      <w:szCs w:val="28"/>
      <w:shd w:val="clear" w:color="auto" w:fill="DCECEC"/>
      <w:lang w:eastAsia="en-US"/>
    </w:rPr>
  </w:style>
  <w:style w:type="paragraph" w:customStyle="1" w:styleId="5Numberedlist">
    <w:name w:val="5 Numbered list"/>
    <w:basedOn w:val="ListParagraph"/>
    <w:link w:val="5NumberedlistChar"/>
    <w:qFormat/>
    <w:rsid w:val="00B60C9B"/>
    <w:pPr>
      <w:numPr>
        <w:numId w:val="36"/>
      </w:numPr>
      <w:tabs>
        <w:tab w:val="left" w:pos="1635"/>
      </w:tabs>
      <w:spacing w:before="240" w:after="120" w:line="240" w:lineRule="auto"/>
    </w:pPr>
    <w:rPr>
      <w:b/>
      <w:color w:val="0080CC"/>
      <w:sz w:val="24"/>
    </w:rPr>
  </w:style>
  <w:style w:type="character" w:customStyle="1" w:styleId="4BodytextChar">
    <w:name w:val="4 Body text Char"/>
    <w:basedOn w:val="DefaultParagraphFont"/>
    <w:link w:val="4Bodytext"/>
    <w:rsid w:val="00B60C9B"/>
    <w:rPr>
      <w:color w:val="000000"/>
      <w:sz w:val="24"/>
      <w:szCs w:val="28"/>
      <w:lang w:eastAsia="en-US"/>
    </w:rPr>
  </w:style>
  <w:style w:type="paragraph" w:customStyle="1" w:styleId="6Bulletpointlist">
    <w:name w:val="6 Bullet point list"/>
    <w:basedOn w:val="ListParagraph"/>
    <w:link w:val="6BulletpointlistChar"/>
    <w:qFormat/>
    <w:rsid w:val="00E135B8"/>
    <w:pPr>
      <w:numPr>
        <w:numId w:val="2"/>
      </w:numPr>
      <w:tabs>
        <w:tab w:val="left" w:pos="1635"/>
      </w:tabs>
      <w:spacing w:after="240"/>
    </w:pPr>
    <w:rPr>
      <w:sz w:val="24"/>
    </w:rPr>
  </w:style>
  <w:style w:type="character" w:customStyle="1" w:styleId="ListParagraphChar">
    <w:name w:val="List Paragraph Char"/>
    <w:basedOn w:val="DefaultParagraphFont"/>
    <w:link w:val="ListParagraph"/>
    <w:uiPriority w:val="34"/>
    <w:rsid w:val="00E135B8"/>
    <w:rPr>
      <w:color w:val="000000"/>
      <w:sz w:val="22"/>
      <w:szCs w:val="28"/>
      <w:lang w:eastAsia="en-US"/>
    </w:rPr>
  </w:style>
  <w:style w:type="character" w:customStyle="1" w:styleId="5NumberedlistChar">
    <w:name w:val="5 Numbered list Char"/>
    <w:basedOn w:val="ListParagraphChar"/>
    <w:link w:val="5Numberedlist"/>
    <w:rsid w:val="00B60C9B"/>
    <w:rPr>
      <w:b/>
      <w:color w:val="0080CC"/>
      <w:sz w:val="24"/>
      <w:szCs w:val="28"/>
      <w:lang w:eastAsia="en-US"/>
    </w:rPr>
  </w:style>
  <w:style w:type="paragraph" w:customStyle="1" w:styleId="7Letteredlist">
    <w:name w:val="7 Lettered list"/>
    <w:basedOn w:val="ListParagraph"/>
    <w:link w:val="7LetteredlistChar"/>
    <w:qFormat/>
    <w:rsid w:val="00CD4EAF"/>
    <w:pPr>
      <w:numPr>
        <w:ilvl w:val="2"/>
        <w:numId w:val="1"/>
      </w:numPr>
      <w:spacing w:after="120"/>
      <w:ind w:hanging="181"/>
    </w:pPr>
    <w:rPr>
      <w:sz w:val="24"/>
    </w:rPr>
  </w:style>
  <w:style w:type="character" w:customStyle="1" w:styleId="6BulletpointlistChar">
    <w:name w:val="6 Bullet point list Char"/>
    <w:basedOn w:val="ListParagraphChar"/>
    <w:link w:val="6Bulletpointlist"/>
    <w:rsid w:val="00E135B8"/>
    <w:rPr>
      <w:color w:val="000000"/>
      <w:sz w:val="24"/>
      <w:szCs w:val="28"/>
      <w:lang w:eastAsia="en-US"/>
    </w:rPr>
  </w:style>
  <w:style w:type="paragraph" w:customStyle="1" w:styleId="8Highlightedsection">
    <w:name w:val="8 Highlighted section"/>
    <w:basedOn w:val="Normal"/>
    <w:link w:val="8HighlightedsectionChar"/>
    <w:qFormat/>
    <w:rsid w:val="0030279E"/>
    <w:pPr>
      <w:shd w:val="clear" w:color="auto" w:fill="DDF2FF"/>
      <w:spacing w:after="240"/>
      <w:ind w:left="363"/>
    </w:pPr>
    <w:rPr>
      <w:b/>
      <w:color w:val="63AAAA"/>
      <w:sz w:val="24"/>
    </w:rPr>
  </w:style>
  <w:style w:type="character" w:customStyle="1" w:styleId="7LetteredlistChar">
    <w:name w:val="7 Lettered list Char"/>
    <w:basedOn w:val="ListParagraphChar"/>
    <w:link w:val="7Letteredlist"/>
    <w:rsid w:val="00CD4EAF"/>
    <w:rPr>
      <w:color w:val="000000"/>
      <w:sz w:val="24"/>
      <w:szCs w:val="28"/>
      <w:lang w:eastAsia="en-US"/>
    </w:rPr>
  </w:style>
  <w:style w:type="paragraph" w:customStyle="1" w:styleId="9Hyperlink">
    <w:name w:val="9 Hyperlink"/>
    <w:basedOn w:val="Normal"/>
    <w:link w:val="9HyperlinkChar"/>
    <w:qFormat/>
    <w:rsid w:val="00B60C9B"/>
    <w:pPr>
      <w:tabs>
        <w:tab w:val="left" w:pos="1635"/>
      </w:tabs>
    </w:pPr>
    <w:rPr>
      <w:color w:val="45807F"/>
      <w:sz w:val="24"/>
      <w:u w:val="single"/>
    </w:rPr>
  </w:style>
  <w:style w:type="character" w:customStyle="1" w:styleId="8HighlightedsectionChar">
    <w:name w:val="8 Highlighted section Char"/>
    <w:basedOn w:val="DefaultParagraphFont"/>
    <w:link w:val="8Highlightedsection"/>
    <w:rsid w:val="0030279E"/>
    <w:rPr>
      <w:b/>
      <w:color w:val="63AAAA"/>
      <w:sz w:val="24"/>
      <w:szCs w:val="28"/>
      <w:shd w:val="clear" w:color="auto" w:fill="DDF2FF"/>
      <w:lang w:eastAsia="en-US"/>
    </w:rPr>
  </w:style>
  <w:style w:type="character" w:customStyle="1" w:styleId="9HyperlinkChar">
    <w:name w:val="9 Hyperlink Char"/>
    <w:basedOn w:val="DefaultParagraphFont"/>
    <w:link w:val="9Hyperlink"/>
    <w:rsid w:val="00B60C9B"/>
    <w:rPr>
      <w:color w:val="45807F"/>
      <w:sz w:val="24"/>
      <w:szCs w:val="28"/>
      <w:u w:val="single"/>
      <w:lang w:eastAsia="en-US"/>
    </w:rPr>
  </w:style>
  <w:style w:type="paragraph" w:styleId="NoSpacing">
    <w:name w:val="No Spacing"/>
    <w:uiPriority w:val="1"/>
    <w:qFormat/>
    <w:rsid w:val="0030279E"/>
    <w:rPr>
      <w:color w:val="000000"/>
      <w:sz w:val="22"/>
      <w:szCs w:val="28"/>
      <w:lang w:eastAsia="en-US"/>
    </w:rPr>
  </w:style>
  <w:style w:type="paragraph" w:styleId="BalloonText">
    <w:name w:val="Balloon Text"/>
    <w:basedOn w:val="Normal"/>
    <w:link w:val="BalloonTextChar"/>
    <w:uiPriority w:val="99"/>
    <w:semiHidden/>
    <w:unhideWhenUsed/>
    <w:rsid w:val="003F5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74"/>
    <w:rPr>
      <w:rFonts w:ascii="Tahoma" w:hAnsi="Tahoma" w:cs="Tahoma"/>
      <w:color w:val="000000"/>
      <w:sz w:val="16"/>
      <w:szCs w:val="16"/>
      <w:lang w:eastAsia="en-US"/>
    </w:rPr>
  </w:style>
  <w:style w:type="paragraph" w:customStyle="1" w:styleId="TableContents">
    <w:name w:val="Table Contents"/>
    <w:basedOn w:val="Normal"/>
    <w:rsid w:val="00EA696B"/>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styleId="NormalWeb">
    <w:name w:val="Normal (Web)"/>
    <w:basedOn w:val="Normal"/>
    <w:uiPriority w:val="99"/>
    <w:semiHidden/>
    <w:unhideWhenUsed/>
    <w:rsid w:val="00EA696B"/>
    <w:pPr>
      <w:widowControl w:val="0"/>
      <w:suppressAutoHyphens/>
      <w:spacing w:line="240" w:lineRule="auto"/>
    </w:pPr>
    <w:rPr>
      <w:rFonts w:ascii="Times New Roman" w:eastAsia="SimSun" w:hAnsi="Times New Roman" w:cs="Mangal"/>
      <w:color w:val="auto"/>
      <w:kern w:val="1"/>
      <w:sz w:val="24"/>
      <w:szCs w:val="21"/>
      <w:lang w:eastAsia="hi-IN" w:bidi="hi-IN"/>
    </w:rPr>
  </w:style>
  <w:style w:type="character" w:styleId="CommentReference">
    <w:name w:val="annotation reference"/>
    <w:basedOn w:val="DefaultParagraphFont"/>
    <w:uiPriority w:val="99"/>
    <w:semiHidden/>
    <w:unhideWhenUsed/>
    <w:rsid w:val="00EA696B"/>
    <w:rPr>
      <w:sz w:val="16"/>
      <w:szCs w:val="16"/>
    </w:rPr>
  </w:style>
  <w:style w:type="paragraph" w:styleId="CommentText">
    <w:name w:val="annotation text"/>
    <w:basedOn w:val="Normal"/>
    <w:link w:val="CommentTextChar"/>
    <w:uiPriority w:val="99"/>
    <w:semiHidden/>
    <w:unhideWhenUsed/>
    <w:rsid w:val="00EA696B"/>
    <w:pPr>
      <w:spacing w:line="240" w:lineRule="auto"/>
    </w:pPr>
    <w:rPr>
      <w:sz w:val="20"/>
      <w:szCs w:val="20"/>
    </w:rPr>
  </w:style>
  <w:style w:type="character" w:customStyle="1" w:styleId="CommentTextChar">
    <w:name w:val="Comment Text Char"/>
    <w:basedOn w:val="DefaultParagraphFont"/>
    <w:link w:val="CommentText"/>
    <w:uiPriority w:val="99"/>
    <w:semiHidden/>
    <w:rsid w:val="00EA696B"/>
    <w:rPr>
      <w:color w:val="000000"/>
      <w:lang w:eastAsia="en-US"/>
    </w:rPr>
  </w:style>
  <w:style w:type="paragraph" w:styleId="CommentSubject">
    <w:name w:val="annotation subject"/>
    <w:basedOn w:val="CommentText"/>
    <w:next w:val="CommentText"/>
    <w:link w:val="CommentSubjectChar"/>
    <w:uiPriority w:val="99"/>
    <w:semiHidden/>
    <w:unhideWhenUsed/>
    <w:rsid w:val="00EA696B"/>
    <w:rPr>
      <w:b/>
      <w:bCs/>
    </w:rPr>
  </w:style>
  <w:style w:type="character" w:customStyle="1" w:styleId="CommentSubjectChar">
    <w:name w:val="Comment Subject Char"/>
    <w:basedOn w:val="CommentTextChar"/>
    <w:link w:val="CommentSubject"/>
    <w:uiPriority w:val="99"/>
    <w:semiHidden/>
    <w:rsid w:val="00EA696B"/>
    <w:rPr>
      <w:b/>
      <w:bCs/>
      <w:color w:val="000000"/>
      <w:lang w:eastAsia="en-US"/>
    </w:rPr>
  </w:style>
  <w:style w:type="character" w:styleId="FollowedHyperlink">
    <w:name w:val="FollowedHyperlink"/>
    <w:basedOn w:val="DefaultParagraphFont"/>
    <w:uiPriority w:val="99"/>
    <w:semiHidden/>
    <w:unhideWhenUsed/>
    <w:rsid w:val="00AC067E"/>
    <w:rPr>
      <w:color w:val="0080CC" w:themeColor="followedHyperlink"/>
      <w:u w:val="single"/>
    </w:rPr>
  </w:style>
  <w:style w:type="paragraph" w:styleId="Revision">
    <w:name w:val="Revision"/>
    <w:hidden/>
    <w:uiPriority w:val="99"/>
    <w:semiHidden/>
    <w:rsid w:val="00D04E58"/>
    <w:rPr>
      <w:color w:val="000000"/>
      <w:sz w:val="22"/>
      <w:szCs w:val="28"/>
      <w:lang w:eastAsia="en-US"/>
    </w:rPr>
  </w:style>
  <w:style w:type="paragraph" w:customStyle="1" w:styleId="91Caption">
    <w:name w:val="91 Caption"/>
    <w:basedOn w:val="4Bodytext"/>
    <w:link w:val="91CaptionChar"/>
    <w:qFormat/>
    <w:rsid w:val="00F45FD2"/>
    <w:pPr>
      <w:spacing w:before="120" w:line="240" w:lineRule="auto"/>
    </w:pPr>
    <w:rPr>
      <w:b/>
      <w:sz w:val="20"/>
    </w:rPr>
  </w:style>
  <w:style w:type="character" w:customStyle="1" w:styleId="91CaptionChar">
    <w:name w:val="91 Caption Char"/>
    <w:basedOn w:val="4BodytextChar"/>
    <w:link w:val="91Caption"/>
    <w:rsid w:val="00F45FD2"/>
    <w:rPr>
      <w:b/>
      <w:color w:val="000000"/>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130D"/>
    <w:pPr>
      <w:spacing w:line="276" w:lineRule="auto"/>
    </w:pPr>
    <w:rPr>
      <w:color w:val="000000"/>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qFormat/>
    <w:rsid w:val="003566CF"/>
    <w:pPr>
      <w:spacing w:line="180" w:lineRule="exact"/>
    </w:pPr>
    <w:rPr>
      <w:rFonts w:ascii="AQA Chevin Pro Medium" w:eastAsia="Calibri" w:hAnsi="AQA Chevin Pro Medium" w:cs="Arial"/>
      <w:sz w:val="16"/>
      <w:szCs w:val="22"/>
    </w:rPr>
  </w:style>
  <w:style w:type="paragraph" w:styleId="ListParagraph">
    <w:name w:val="List Paragraph"/>
    <w:basedOn w:val="Normal"/>
    <w:link w:val="ListParagraphChar"/>
    <w:uiPriority w:val="34"/>
    <w:rsid w:val="00E135B8"/>
    <w:pPr>
      <w:ind w:left="720"/>
      <w:contextualSpacing/>
    </w:pPr>
  </w:style>
  <w:style w:type="table" w:styleId="TableGrid">
    <w:name w:val="Table Grid"/>
    <w:basedOn w:val="TableNormal"/>
    <w:uiPriority w:val="39"/>
    <w:rsid w:val="00E1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heading">
    <w:name w:val="1 Main heading"/>
    <w:basedOn w:val="Normal"/>
    <w:link w:val="1MainheadingChar"/>
    <w:qFormat/>
    <w:rsid w:val="00B60C9B"/>
    <w:pPr>
      <w:tabs>
        <w:tab w:val="left" w:pos="1635"/>
      </w:tabs>
      <w:spacing w:after="120" w:line="240" w:lineRule="auto"/>
    </w:pPr>
    <w:rPr>
      <w:b/>
      <w:color w:val="45807F"/>
      <w:sz w:val="40"/>
    </w:rPr>
  </w:style>
  <w:style w:type="paragraph" w:customStyle="1" w:styleId="2Subheading">
    <w:name w:val="2 Subheading"/>
    <w:basedOn w:val="Normal"/>
    <w:link w:val="2SubheadingChar"/>
    <w:qFormat/>
    <w:rsid w:val="00B60C9B"/>
    <w:pPr>
      <w:tabs>
        <w:tab w:val="left" w:pos="1635"/>
      </w:tabs>
      <w:spacing w:after="240" w:line="240" w:lineRule="auto"/>
    </w:pPr>
    <w:rPr>
      <w:b/>
      <w:color w:val="0064A2"/>
      <w:sz w:val="32"/>
    </w:rPr>
  </w:style>
  <w:style w:type="character" w:customStyle="1" w:styleId="1MainheadingChar">
    <w:name w:val="1 Main heading Char"/>
    <w:basedOn w:val="DefaultParagraphFont"/>
    <w:link w:val="1Mainheading"/>
    <w:rsid w:val="00B60C9B"/>
    <w:rPr>
      <w:b/>
      <w:color w:val="45807F"/>
      <w:sz w:val="40"/>
      <w:szCs w:val="28"/>
      <w:lang w:eastAsia="en-US"/>
    </w:rPr>
  </w:style>
  <w:style w:type="paragraph" w:customStyle="1" w:styleId="3Sectionheading">
    <w:name w:val="3 Section heading"/>
    <w:basedOn w:val="Normal"/>
    <w:link w:val="3SectionheadingChar"/>
    <w:qFormat/>
    <w:rsid w:val="00B60C9B"/>
    <w:pPr>
      <w:shd w:val="clear" w:color="auto" w:fill="DCECEC"/>
      <w:tabs>
        <w:tab w:val="left" w:pos="1635"/>
      </w:tabs>
      <w:spacing w:before="240" w:after="240"/>
    </w:pPr>
    <w:rPr>
      <w:b/>
      <w:color w:val="auto"/>
      <w:sz w:val="28"/>
    </w:rPr>
  </w:style>
  <w:style w:type="character" w:customStyle="1" w:styleId="2SubheadingChar">
    <w:name w:val="2 Subheading Char"/>
    <w:basedOn w:val="DefaultParagraphFont"/>
    <w:link w:val="2Subheading"/>
    <w:rsid w:val="00B60C9B"/>
    <w:rPr>
      <w:b/>
      <w:color w:val="0064A2"/>
      <w:sz w:val="32"/>
      <w:szCs w:val="28"/>
      <w:lang w:eastAsia="en-US"/>
    </w:rPr>
  </w:style>
  <w:style w:type="paragraph" w:customStyle="1" w:styleId="4Bodytext">
    <w:name w:val="4 Body text"/>
    <w:basedOn w:val="Normal"/>
    <w:link w:val="4BodytextChar"/>
    <w:qFormat/>
    <w:rsid w:val="00B60C9B"/>
    <w:pPr>
      <w:tabs>
        <w:tab w:val="left" w:pos="1635"/>
      </w:tabs>
      <w:spacing w:after="120"/>
    </w:pPr>
    <w:rPr>
      <w:sz w:val="24"/>
    </w:rPr>
  </w:style>
  <w:style w:type="character" w:customStyle="1" w:styleId="3SectionheadingChar">
    <w:name w:val="3 Section heading Char"/>
    <w:basedOn w:val="DefaultParagraphFont"/>
    <w:link w:val="3Sectionheading"/>
    <w:rsid w:val="00B60C9B"/>
    <w:rPr>
      <w:b/>
      <w:sz w:val="28"/>
      <w:szCs w:val="28"/>
      <w:shd w:val="clear" w:color="auto" w:fill="DCECEC"/>
      <w:lang w:eastAsia="en-US"/>
    </w:rPr>
  </w:style>
  <w:style w:type="paragraph" w:customStyle="1" w:styleId="5Numberedlist">
    <w:name w:val="5 Numbered list"/>
    <w:basedOn w:val="ListParagraph"/>
    <w:link w:val="5NumberedlistChar"/>
    <w:qFormat/>
    <w:rsid w:val="00B60C9B"/>
    <w:pPr>
      <w:numPr>
        <w:numId w:val="36"/>
      </w:numPr>
      <w:tabs>
        <w:tab w:val="left" w:pos="1635"/>
      </w:tabs>
      <w:spacing w:before="240" w:after="120" w:line="240" w:lineRule="auto"/>
    </w:pPr>
    <w:rPr>
      <w:b/>
      <w:color w:val="0080CC"/>
      <w:sz w:val="24"/>
    </w:rPr>
  </w:style>
  <w:style w:type="character" w:customStyle="1" w:styleId="4BodytextChar">
    <w:name w:val="4 Body text Char"/>
    <w:basedOn w:val="DefaultParagraphFont"/>
    <w:link w:val="4Bodytext"/>
    <w:rsid w:val="00B60C9B"/>
    <w:rPr>
      <w:color w:val="000000"/>
      <w:sz w:val="24"/>
      <w:szCs w:val="28"/>
      <w:lang w:eastAsia="en-US"/>
    </w:rPr>
  </w:style>
  <w:style w:type="paragraph" w:customStyle="1" w:styleId="6Bulletpointlist">
    <w:name w:val="6 Bullet point list"/>
    <w:basedOn w:val="ListParagraph"/>
    <w:link w:val="6BulletpointlistChar"/>
    <w:qFormat/>
    <w:rsid w:val="00E135B8"/>
    <w:pPr>
      <w:numPr>
        <w:numId w:val="2"/>
      </w:numPr>
      <w:tabs>
        <w:tab w:val="left" w:pos="1635"/>
      </w:tabs>
      <w:spacing w:after="240"/>
    </w:pPr>
    <w:rPr>
      <w:sz w:val="24"/>
    </w:rPr>
  </w:style>
  <w:style w:type="character" w:customStyle="1" w:styleId="ListParagraphChar">
    <w:name w:val="List Paragraph Char"/>
    <w:basedOn w:val="DefaultParagraphFont"/>
    <w:link w:val="ListParagraph"/>
    <w:uiPriority w:val="34"/>
    <w:rsid w:val="00E135B8"/>
    <w:rPr>
      <w:color w:val="000000"/>
      <w:sz w:val="22"/>
      <w:szCs w:val="28"/>
      <w:lang w:eastAsia="en-US"/>
    </w:rPr>
  </w:style>
  <w:style w:type="character" w:customStyle="1" w:styleId="5NumberedlistChar">
    <w:name w:val="5 Numbered list Char"/>
    <w:basedOn w:val="ListParagraphChar"/>
    <w:link w:val="5Numberedlist"/>
    <w:rsid w:val="00B60C9B"/>
    <w:rPr>
      <w:b/>
      <w:color w:val="0080CC"/>
      <w:sz w:val="24"/>
      <w:szCs w:val="28"/>
      <w:lang w:eastAsia="en-US"/>
    </w:rPr>
  </w:style>
  <w:style w:type="paragraph" w:customStyle="1" w:styleId="7Letteredlist">
    <w:name w:val="7 Lettered list"/>
    <w:basedOn w:val="ListParagraph"/>
    <w:link w:val="7LetteredlistChar"/>
    <w:qFormat/>
    <w:rsid w:val="00CD4EAF"/>
    <w:pPr>
      <w:numPr>
        <w:ilvl w:val="2"/>
        <w:numId w:val="1"/>
      </w:numPr>
      <w:spacing w:after="120"/>
      <w:ind w:hanging="181"/>
    </w:pPr>
    <w:rPr>
      <w:sz w:val="24"/>
    </w:rPr>
  </w:style>
  <w:style w:type="character" w:customStyle="1" w:styleId="6BulletpointlistChar">
    <w:name w:val="6 Bullet point list Char"/>
    <w:basedOn w:val="ListParagraphChar"/>
    <w:link w:val="6Bulletpointlist"/>
    <w:rsid w:val="00E135B8"/>
    <w:rPr>
      <w:color w:val="000000"/>
      <w:sz w:val="24"/>
      <w:szCs w:val="28"/>
      <w:lang w:eastAsia="en-US"/>
    </w:rPr>
  </w:style>
  <w:style w:type="paragraph" w:customStyle="1" w:styleId="8Highlightedsection">
    <w:name w:val="8 Highlighted section"/>
    <w:basedOn w:val="Normal"/>
    <w:link w:val="8HighlightedsectionChar"/>
    <w:qFormat/>
    <w:rsid w:val="0030279E"/>
    <w:pPr>
      <w:shd w:val="clear" w:color="auto" w:fill="DDF2FF"/>
      <w:spacing w:after="240"/>
      <w:ind w:left="363"/>
    </w:pPr>
    <w:rPr>
      <w:b/>
      <w:color w:val="63AAAA"/>
      <w:sz w:val="24"/>
    </w:rPr>
  </w:style>
  <w:style w:type="character" w:customStyle="1" w:styleId="7LetteredlistChar">
    <w:name w:val="7 Lettered list Char"/>
    <w:basedOn w:val="ListParagraphChar"/>
    <w:link w:val="7Letteredlist"/>
    <w:rsid w:val="00CD4EAF"/>
    <w:rPr>
      <w:color w:val="000000"/>
      <w:sz w:val="24"/>
      <w:szCs w:val="28"/>
      <w:lang w:eastAsia="en-US"/>
    </w:rPr>
  </w:style>
  <w:style w:type="paragraph" w:customStyle="1" w:styleId="9Hyperlink">
    <w:name w:val="9 Hyperlink"/>
    <w:basedOn w:val="Normal"/>
    <w:link w:val="9HyperlinkChar"/>
    <w:qFormat/>
    <w:rsid w:val="00B60C9B"/>
    <w:pPr>
      <w:tabs>
        <w:tab w:val="left" w:pos="1635"/>
      </w:tabs>
    </w:pPr>
    <w:rPr>
      <w:color w:val="45807F"/>
      <w:sz w:val="24"/>
      <w:u w:val="single"/>
    </w:rPr>
  </w:style>
  <w:style w:type="character" w:customStyle="1" w:styleId="8HighlightedsectionChar">
    <w:name w:val="8 Highlighted section Char"/>
    <w:basedOn w:val="DefaultParagraphFont"/>
    <w:link w:val="8Highlightedsection"/>
    <w:rsid w:val="0030279E"/>
    <w:rPr>
      <w:b/>
      <w:color w:val="63AAAA"/>
      <w:sz w:val="24"/>
      <w:szCs w:val="28"/>
      <w:shd w:val="clear" w:color="auto" w:fill="DDF2FF"/>
      <w:lang w:eastAsia="en-US"/>
    </w:rPr>
  </w:style>
  <w:style w:type="character" w:customStyle="1" w:styleId="9HyperlinkChar">
    <w:name w:val="9 Hyperlink Char"/>
    <w:basedOn w:val="DefaultParagraphFont"/>
    <w:link w:val="9Hyperlink"/>
    <w:rsid w:val="00B60C9B"/>
    <w:rPr>
      <w:color w:val="45807F"/>
      <w:sz w:val="24"/>
      <w:szCs w:val="28"/>
      <w:u w:val="single"/>
      <w:lang w:eastAsia="en-US"/>
    </w:rPr>
  </w:style>
  <w:style w:type="paragraph" w:styleId="NoSpacing">
    <w:name w:val="No Spacing"/>
    <w:uiPriority w:val="1"/>
    <w:qFormat/>
    <w:rsid w:val="0030279E"/>
    <w:rPr>
      <w:color w:val="000000"/>
      <w:sz w:val="22"/>
      <w:szCs w:val="28"/>
      <w:lang w:eastAsia="en-US"/>
    </w:rPr>
  </w:style>
  <w:style w:type="paragraph" w:styleId="BalloonText">
    <w:name w:val="Balloon Text"/>
    <w:basedOn w:val="Normal"/>
    <w:link w:val="BalloonTextChar"/>
    <w:uiPriority w:val="99"/>
    <w:semiHidden/>
    <w:unhideWhenUsed/>
    <w:rsid w:val="003F5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74"/>
    <w:rPr>
      <w:rFonts w:ascii="Tahoma" w:hAnsi="Tahoma" w:cs="Tahoma"/>
      <w:color w:val="000000"/>
      <w:sz w:val="16"/>
      <w:szCs w:val="16"/>
      <w:lang w:eastAsia="en-US"/>
    </w:rPr>
  </w:style>
  <w:style w:type="paragraph" w:customStyle="1" w:styleId="TableContents">
    <w:name w:val="Table Contents"/>
    <w:basedOn w:val="Normal"/>
    <w:rsid w:val="00EA696B"/>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styleId="NormalWeb">
    <w:name w:val="Normal (Web)"/>
    <w:basedOn w:val="Normal"/>
    <w:uiPriority w:val="99"/>
    <w:semiHidden/>
    <w:unhideWhenUsed/>
    <w:rsid w:val="00EA696B"/>
    <w:pPr>
      <w:widowControl w:val="0"/>
      <w:suppressAutoHyphens/>
      <w:spacing w:line="240" w:lineRule="auto"/>
    </w:pPr>
    <w:rPr>
      <w:rFonts w:ascii="Times New Roman" w:eastAsia="SimSun" w:hAnsi="Times New Roman" w:cs="Mangal"/>
      <w:color w:val="auto"/>
      <w:kern w:val="1"/>
      <w:sz w:val="24"/>
      <w:szCs w:val="21"/>
      <w:lang w:eastAsia="hi-IN" w:bidi="hi-IN"/>
    </w:rPr>
  </w:style>
  <w:style w:type="character" w:styleId="CommentReference">
    <w:name w:val="annotation reference"/>
    <w:basedOn w:val="DefaultParagraphFont"/>
    <w:uiPriority w:val="99"/>
    <w:semiHidden/>
    <w:unhideWhenUsed/>
    <w:rsid w:val="00EA696B"/>
    <w:rPr>
      <w:sz w:val="16"/>
      <w:szCs w:val="16"/>
    </w:rPr>
  </w:style>
  <w:style w:type="paragraph" w:styleId="CommentText">
    <w:name w:val="annotation text"/>
    <w:basedOn w:val="Normal"/>
    <w:link w:val="CommentTextChar"/>
    <w:uiPriority w:val="99"/>
    <w:semiHidden/>
    <w:unhideWhenUsed/>
    <w:rsid w:val="00EA696B"/>
    <w:pPr>
      <w:spacing w:line="240" w:lineRule="auto"/>
    </w:pPr>
    <w:rPr>
      <w:sz w:val="20"/>
      <w:szCs w:val="20"/>
    </w:rPr>
  </w:style>
  <w:style w:type="character" w:customStyle="1" w:styleId="CommentTextChar">
    <w:name w:val="Comment Text Char"/>
    <w:basedOn w:val="DefaultParagraphFont"/>
    <w:link w:val="CommentText"/>
    <w:uiPriority w:val="99"/>
    <w:semiHidden/>
    <w:rsid w:val="00EA696B"/>
    <w:rPr>
      <w:color w:val="000000"/>
      <w:lang w:eastAsia="en-US"/>
    </w:rPr>
  </w:style>
  <w:style w:type="paragraph" w:styleId="CommentSubject">
    <w:name w:val="annotation subject"/>
    <w:basedOn w:val="CommentText"/>
    <w:next w:val="CommentText"/>
    <w:link w:val="CommentSubjectChar"/>
    <w:uiPriority w:val="99"/>
    <w:semiHidden/>
    <w:unhideWhenUsed/>
    <w:rsid w:val="00EA696B"/>
    <w:rPr>
      <w:b/>
      <w:bCs/>
    </w:rPr>
  </w:style>
  <w:style w:type="character" w:customStyle="1" w:styleId="CommentSubjectChar">
    <w:name w:val="Comment Subject Char"/>
    <w:basedOn w:val="CommentTextChar"/>
    <w:link w:val="CommentSubject"/>
    <w:uiPriority w:val="99"/>
    <w:semiHidden/>
    <w:rsid w:val="00EA696B"/>
    <w:rPr>
      <w:b/>
      <w:bCs/>
      <w:color w:val="000000"/>
      <w:lang w:eastAsia="en-US"/>
    </w:rPr>
  </w:style>
  <w:style w:type="character" w:styleId="FollowedHyperlink">
    <w:name w:val="FollowedHyperlink"/>
    <w:basedOn w:val="DefaultParagraphFont"/>
    <w:uiPriority w:val="99"/>
    <w:semiHidden/>
    <w:unhideWhenUsed/>
    <w:rsid w:val="00AC067E"/>
    <w:rPr>
      <w:color w:val="0080CC" w:themeColor="followedHyperlink"/>
      <w:u w:val="single"/>
    </w:rPr>
  </w:style>
  <w:style w:type="paragraph" w:styleId="Revision">
    <w:name w:val="Revision"/>
    <w:hidden/>
    <w:uiPriority w:val="99"/>
    <w:semiHidden/>
    <w:rsid w:val="00D04E58"/>
    <w:rPr>
      <w:color w:val="000000"/>
      <w:sz w:val="22"/>
      <w:szCs w:val="28"/>
      <w:lang w:eastAsia="en-US"/>
    </w:rPr>
  </w:style>
  <w:style w:type="paragraph" w:customStyle="1" w:styleId="91Caption">
    <w:name w:val="91 Caption"/>
    <w:basedOn w:val="4Bodytext"/>
    <w:link w:val="91CaptionChar"/>
    <w:qFormat/>
    <w:rsid w:val="00F45FD2"/>
    <w:pPr>
      <w:spacing w:before="120" w:line="240" w:lineRule="auto"/>
    </w:pPr>
    <w:rPr>
      <w:b/>
      <w:sz w:val="20"/>
    </w:rPr>
  </w:style>
  <w:style w:type="character" w:customStyle="1" w:styleId="91CaptionChar">
    <w:name w:val="91 Caption Char"/>
    <w:basedOn w:val="4BodytextChar"/>
    <w:link w:val="91Caption"/>
    <w:rsid w:val="00F45FD2"/>
    <w:rPr>
      <w:b/>
      <w:color w:val="000000"/>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www.youtube.com/watch?v=UQNLdA2svjQ"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achit Science">
      <a:dk1>
        <a:sysClr val="windowText" lastClr="000000"/>
      </a:dk1>
      <a:lt1>
        <a:sysClr val="window" lastClr="FFFFFF"/>
      </a:lt1>
      <a:dk2>
        <a:srgbClr val="44546A"/>
      </a:dk2>
      <a:lt2>
        <a:srgbClr val="E7E6E6"/>
      </a:lt2>
      <a:accent1>
        <a:srgbClr val="45807F"/>
      </a:accent1>
      <a:accent2>
        <a:srgbClr val="0064A2"/>
      </a:accent2>
      <a:accent3>
        <a:srgbClr val="DCECEC"/>
      </a:accent3>
      <a:accent4>
        <a:srgbClr val="0080CC"/>
      </a:accent4>
      <a:accent5>
        <a:srgbClr val="45807F"/>
      </a:accent5>
      <a:accent6>
        <a:srgbClr val="DDF2FF"/>
      </a:accent6>
      <a:hlink>
        <a:srgbClr val="63AAAA"/>
      </a:hlink>
      <a:folHlink>
        <a:srgbClr val="0080CC"/>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121AD-C1B4-4E93-8C7E-98D4EF0F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C9A20FA6</Template>
  <TotalTime>196</TotalTime>
  <Pages>11</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Sarah Kniveton</cp:lastModifiedBy>
  <cp:revision>19</cp:revision>
  <cp:lastPrinted>2015-05-06T10:45:00Z</cp:lastPrinted>
  <dcterms:created xsi:type="dcterms:W3CDTF">2015-04-27T09:44:00Z</dcterms:created>
  <dcterms:modified xsi:type="dcterms:W3CDTF">2015-05-19T14:12:00Z</dcterms:modified>
</cp:coreProperties>
</file>