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BCF3C5" w14:textId="44E09A6B" w:rsidR="008D3549" w:rsidRDefault="008D3549" w:rsidP="00547AE6">
      <w:pPr>
        <w:pStyle w:val="1Mainheading"/>
      </w:pPr>
      <w:r>
        <w:t>Week 2 Lesson 1</w:t>
      </w:r>
    </w:p>
    <w:p w14:paraId="65C43922" w14:textId="77777777" w:rsidR="001F1F64" w:rsidRDefault="001F1F64" w:rsidP="008D3549">
      <w:pPr>
        <w:pStyle w:val="2Subheading"/>
      </w:pPr>
      <w:r>
        <w:t>Things that glow in the dark</w:t>
      </w:r>
    </w:p>
    <w:p w14:paraId="43D234C5" w14:textId="77777777" w:rsidR="001F1F64" w:rsidRDefault="001F1F64" w:rsidP="008D3549">
      <w:pPr>
        <w:pStyle w:val="4Bodytext"/>
      </w:pPr>
      <w:r w:rsidRPr="008D3549">
        <w:rPr>
          <w:b/>
        </w:rPr>
        <w:t>Aim:</w:t>
      </w:r>
      <w:r>
        <w:t xml:space="preserve"> To look at luminescence using the example of glow sticks, and at how fluorescence is being used in research.</w:t>
      </w:r>
    </w:p>
    <w:p w14:paraId="7F3AC7C3" w14:textId="43EAE6CC" w:rsidR="001F1F64" w:rsidRPr="007F4104" w:rsidRDefault="001F1F64" w:rsidP="008D3549">
      <w:pPr>
        <w:pStyle w:val="4Bodytext"/>
        <w:rPr>
          <w:lang w:val="fr-FR"/>
        </w:rPr>
      </w:pPr>
      <w:r w:rsidRPr="007F4104">
        <w:rPr>
          <w:b/>
          <w:lang w:val="fr-FR"/>
        </w:rPr>
        <w:t>Keywords:</w:t>
      </w:r>
      <w:r w:rsidR="004E5A36" w:rsidRPr="007F4104">
        <w:rPr>
          <w:lang w:val="fr-FR"/>
        </w:rPr>
        <w:t xml:space="preserve"> bio</w:t>
      </w:r>
      <w:r w:rsidRPr="007F4104">
        <w:rPr>
          <w:lang w:val="fr-FR"/>
        </w:rPr>
        <w:t>luminescence</w:t>
      </w:r>
      <w:r w:rsidR="004E5A36" w:rsidRPr="007F4104">
        <w:rPr>
          <w:lang w:val="fr-FR"/>
        </w:rPr>
        <w:t xml:space="preserve">, </w:t>
      </w:r>
      <w:proofErr w:type="spellStart"/>
      <w:r w:rsidR="004E5A36" w:rsidRPr="007F4104">
        <w:rPr>
          <w:lang w:val="fr-FR"/>
        </w:rPr>
        <w:t>chemi</w:t>
      </w:r>
      <w:r w:rsidRPr="007F4104">
        <w:rPr>
          <w:lang w:val="fr-FR"/>
        </w:rPr>
        <w:t>luminescence</w:t>
      </w:r>
      <w:proofErr w:type="spellEnd"/>
      <w:r w:rsidRPr="007F4104">
        <w:rPr>
          <w:lang w:val="fr-FR"/>
        </w:rPr>
        <w:t xml:space="preserve">, </w:t>
      </w:r>
      <w:r w:rsidRPr="00CB71CE">
        <w:rPr>
          <w:lang w:val="fr-FR"/>
        </w:rPr>
        <w:t xml:space="preserve">fluorescence, </w:t>
      </w:r>
      <w:proofErr w:type="spellStart"/>
      <w:r w:rsidRPr="00CB71CE">
        <w:rPr>
          <w:lang w:val="fr-FR"/>
        </w:rPr>
        <w:t>molecules</w:t>
      </w:r>
      <w:proofErr w:type="spellEnd"/>
      <w:r w:rsidRPr="00CB71CE">
        <w:rPr>
          <w:lang w:val="fr-FR"/>
        </w:rPr>
        <w:t xml:space="preserve">, </w:t>
      </w:r>
      <w:proofErr w:type="spellStart"/>
      <w:r w:rsidRPr="00CB71CE">
        <w:rPr>
          <w:lang w:val="fr-FR"/>
        </w:rPr>
        <w:t>proteins</w:t>
      </w:r>
      <w:proofErr w:type="spellEnd"/>
    </w:p>
    <w:p w14:paraId="0D0E798E" w14:textId="77777777" w:rsidR="001F1F64" w:rsidRPr="001F1F64" w:rsidRDefault="001F1F64" w:rsidP="008D3549">
      <w:pPr>
        <w:pStyle w:val="4Bodytext"/>
        <w:rPr>
          <w:lang w:val="fr-FR"/>
        </w:rPr>
      </w:pPr>
    </w:p>
    <w:p w14:paraId="7F59FDD8" w14:textId="77777777" w:rsidR="001F1F64" w:rsidRDefault="001F1F64" w:rsidP="008D3549">
      <w:pPr>
        <w:pStyle w:val="3Sectionheading"/>
      </w:pPr>
      <w:r>
        <w:t>Starter activities</w:t>
      </w:r>
    </w:p>
    <w:p w14:paraId="048B0070" w14:textId="40450FF0" w:rsidR="008D3549" w:rsidRPr="00D61AD9" w:rsidRDefault="00F31DA6" w:rsidP="008D3549">
      <w:pPr>
        <w:pStyle w:val="5Numberedlist"/>
      </w:pPr>
      <w:r w:rsidRPr="00D61AD9">
        <w:t>Bioluminescence</w:t>
      </w:r>
    </w:p>
    <w:p w14:paraId="0F77957B" w14:textId="77777777" w:rsidR="008D3549" w:rsidRDefault="001F1F64" w:rsidP="008D3549">
      <w:pPr>
        <w:pStyle w:val="4Bodytext"/>
        <w:ind w:left="360"/>
      </w:pPr>
      <w:r>
        <w:t>Explain that we are looking at examples of bio-mimicry which have resulted in products that we can buy.</w:t>
      </w:r>
    </w:p>
    <w:p w14:paraId="7114BAF0" w14:textId="77777777" w:rsidR="008D3549" w:rsidRDefault="001F1F64" w:rsidP="008D3549">
      <w:pPr>
        <w:pStyle w:val="4Bodytext"/>
        <w:ind w:left="360"/>
      </w:pPr>
      <w:r>
        <w:t xml:space="preserve">Watch the following TED – </w:t>
      </w:r>
      <w:r w:rsidR="008D3549">
        <w:t>Ed talk about bio-luminescence:</w:t>
      </w:r>
    </w:p>
    <w:p w14:paraId="09FF2127" w14:textId="10780481" w:rsidR="005F7E89" w:rsidRDefault="00893BAF" w:rsidP="005008D1">
      <w:pPr>
        <w:pStyle w:val="9Hyperlink"/>
        <w:spacing w:after="240"/>
        <w:ind w:left="360"/>
      </w:pPr>
      <w:hyperlink r:id="rId9" w:history="1">
        <w:r w:rsidR="005F7E89" w:rsidRPr="00633E13">
          <w:rPr>
            <w:rStyle w:val="Hyperlink"/>
          </w:rPr>
          <w:t>ed.ted.com/lessons/the-brilliance-of-bioluminescence-leslie-kenna</w:t>
        </w:r>
      </w:hyperlink>
    </w:p>
    <w:p w14:paraId="29769E62" w14:textId="43577C55" w:rsidR="001F1F64" w:rsidRDefault="001F1F64" w:rsidP="005008D1">
      <w:pPr>
        <w:pStyle w:val="4Bodytext"/>
        <w:ind w:left="360"/>
      </w:pPr>
      <w:r>
        <w:t>Groups of students can be given different in</w:t>
      </w:r>
      <w:r w:rsidR="004E5A36">
        <w:t>formation to take from the clip, for example:</w:t>
      </w:r>
    </w:p>
    <w:p w14:paraId="46A6E999" w14:textId="733A85D7" w:rsidR="001F1F64" w:rsidRDefault="001F1F64" w:rsidP="005008D1">
      <w:pPr>
        <w:pStyle w:val="6Bulletpointlist"/>
      </w:pPr>
      <w:r>
        <w:t>List animals that use bio-luminescence</w:t>
      </w:r>
      <w:r w:rsidR="005B50BF">
        <w:t>.</w:t>
      </w:r>
    </w:p>
    <w:p w14:paraId="0C5C5DD0" w14:textId="272D9021" w:rsidR="001F1F64" w:rsidRDefault="001F1F64" w:rsidP="005008D1">
      <w:pPr>
        <w:pStyle w:val="6Bulletpointlist"/>
      </w:pPr>
      <w:r>
        <w:t>How do they make themselves glow (2 methods)</w:t>
      </w:r>
      <w:r w:rsidR="005B50BF">
        <w:t>?</w:t>
      </w:r>
    </w:p>
    <w:p w14:paraId="4E87B620" w14:textId="74580C2A" w:rsidR="001F1F64" w:rsidRDefault="001F1F64" w:rsidP="005008D1">
      <w:pPr>
        <w:pStyle w:val="6Bulletpointlist"/>
      </w:pPr>
      <w:r>
        <w:t>What are the properties of bio-luminescence?</w:t>
      </w:r>
    </w:p>
    <w:p w14:paraId="4762C0FE" w14:textId="1AB93D34" w:rsidR="001F1F64" w:rsidRDefault="001F1F64" w:rsidP="005008D1">
      <w:pPr>
        <w:pStyle w:val="6Bulletpointlist"/>
      </w:pPr>
      <w:r>
        <w:t>Which product takes its inspiration from fireflies?</w:t>
      </w:r>
    </w:p>
    <w:p w14:paraId="3292A22C" w14:textId="41385F17" w:rsidR="001F1F64" w:rsidRDefault="001F1F64" w:rsidP="005008D1">
      <w:pPr>
        <w:pStyle w:val="6Bulletpointlist"/>
      </w:pPr>
      <w:r>
        <w:t>What are the similarities/differences between fire flies and glow sticks?</w:t>
      </w:r>
    </w:p>
    <w:p w14:paraId="260EAE3C" w14:textId="0940EF06" w:rsidR="001F1F64" w:rsidRDefault="001F1F64" w:rsidP="005008D1">
      <w:pPr>
        <w:pStyle w:val="4Bodytext"/>
        <w:ind w:left="363"/>
      </w:pPr>
      <w:r>
        <w:t>A</w:t>
      </w:r>
      <w:r w:rsidR="004E5A36">
        <w:t xml:space="preserve">sk students to </w:t>
      </w:r>
      <w:r>
        <w:t>consider</w:t>
      </w:r>
      <w:r w:rsidR="004E5A36">
        <w:t xml:space="preserve"> the following</w:t>
      </w:r>
      <w:r w:rsidR="005B50BF">
        <w:t>.</w:t>
      </w:r>
    </w:p>
    <w:p w14:paraId="3809AE43" w14:textId="77777777" w:rsidR="001F1F64" w:rsidRDefault="001F1F64" w:rsidP="005008D1">
      <w:pPr>
        <w:pStyle w:val="4Bodytext"/>
        <w:ind w:left="363"/>
      </w:pPr>
      <w:r>
        <w:t>Imagine you are someone who disagrees with the idea that bio-luminescent trees are a good thing.  What would you say?</w:t>
      </w:r>
    </w:p>
    <w:p w14:paraId="5D414809" w14:textId="13397E4C" w:rsidR="005008D1" w:rsidRPr="00D61AD9" w:rsidRDefault="00F31DA6" w:rsidP="005008D1">
      <w:pPr>
        <w:pStyle w:val="5Numberedlist"/>
      </w:pPr>
      <w:r w:rsidRPr="00D61AD9">
        <w:t>Glow sticks</w:t>
      </w:r>
    </w:p>
    <w:p w14:paraId="4CD6A4B4" w14:textId="2C75799B" w:rsidR="001F1F64" w:rsidRDefault="001F1F64" w:rsidP="005008D1">
      <w:pPr>
        <w:pStyle w:val="4Bodytext"/>
        <w:ind w:left="360"/>
      </w:pPr>
      <w:r>
        <w:t>Show the class some glow sticks and ask them if they can suggest how they work.  Can they suggest how they may be related to the theme of biomimicry?  See the following site for background information on how glow sticks work.</w:t>
      </w:r>
    </w:p>
    <w:p w14:paraId="61797AEF" w14:textId="65DB4B6E" w:rsidR="001F1F64" w:rsidRDefault="00893BAF" w:rsidP="005008D1">
      <w:pPr>
        <w:pStyle w:val="9Hyperlink"/>
        <w:ind w:left="360"/>
      </w:pPr>
      <w:hyperlink r:id="rId10" w:history="1">
        <w:r w:rsidR="005F7E89" w:rsidRPr="00633E13">
          <w:rPr>
            <w:rStyle w:val="Hyperlink"/>
          </w:rPr>
          <w:t>www.chemistry-blog.com/2013/07/30/chemsummer-carnival-glow-sticks-how-do-they-work/</w:t>
        </w:r>
      </w:hyperlink>
    </w:p>
    <w:p w14:paraId="0C6E1219" w14:textId="77777777" w:rsidR="001F1F64" w:rsidRDefault="001F1F64" w:rsidP="005008D1">
      <w:pPr>
        <w:pStyle w:val="4Bodytext"/>
      </w:pPr>
    </w:p>
    <w:p w14:paraId="1069B79A" w14:textId="77777777" w:rsidR="005008D1" w:rsidRDefault="005008D1" w:rsidP="008D3549">
      <w:pPr>
        <w:pStyle w:val="3Sectionheading"/>
        <w:sectPr w:rsidR="005008D1">
          <w:headerReference w:type="default" r:id="rId11"/>
          <w:footerReference w:type="default" r:id="rId12"/>
          <w:pgSz w:w="11906" w:h="16838"/>
          <w:pgMar w:top="1134" w:right="1134" w:bottom="1134" w:left="1134" w:header="720" w:footer="720" w:gutter="0"/>
          <w:cols w:space="720"/>
        </w:sectPr>
      </w:pPr>
    </w:p>
    <w:p w14:paraId="75B8F271" w14:textId="723C5A86" w:rsidR="001F1F64" w:rsidRDefault="008D3549" w:rsidP="008D3549">
      <w:pPr>
        <w:pStyle w:val="3Sectionheading"/>
      </w:pPr>
      <w:r>
        <w:lastRenderedPageBreak/>
        <w:t>Main activities</w:t>
      </w:r>
    </w:p>
    <w:p w14:paraId="42B5383B" w14:textId="1C41B5BB" w:rsidR="005008D1" w:rsidRPr="00D61AD9" w:rsidRDefault="00F31DA6" w:rsidP="005008D1">
      <w:pPr>
        <w:pStyle w:val="5Numberedlist"/>
        <w:numPr>
          <w:ilvl w:val="0"/>
          <w:numId w:val="40"/>
        </w:numPr>
      </w:pPr>
      <w:proofErr w:type="spellStart"/>
      <w:r w:rsidRPr="00D61AD9">
        <w:t>Chemiluminescence</w:t>
      </w:r>
      <w:proofErr w:type="spellEnd"/>
    </w:p>
    <w:p w14:paraId="691794FC" w14:textId="45DFEE6A" w:rsidR="001F1F64" w:rsidRDefault="001F1F64" w:rsidP="005008D1">
      <w:pPr>
        <w:pStyle w:val="4Bodytext"/>
        <w:ind w:left="363"/>
      </w:pPr>
      <w:r>
        <w:t xml:space="preserve">Demonstrate </w:t>
      </w:r>
      <w:proofErr w:type="spellStart"/>
      <w:r>
        <w:t>chemiluminescence</w:t>
      </w:r>
      <w:proofErr w:type="spellEnd"/>
      <w:r>
        <w:t>.  All the details are available on this site.</w:t>
      </w:r>
    </w:p>
    <w:p w14:paraId="1A0F8FB9" w14:textId="77777777" w:rsidR="003D5F95" w:rsidRDefault="00893BAF" w:rsidP="003D5F95">
      <w:pPr>
        <w:pStyle w:val="9Hyperlink"/>
        <w:ind w:left="363"/>
      </w:pPr>
      <w:hyperlink r:id="rId13" w:history="1">
        <w:r w:rsidR="005008D1">
          <w:t>www.rsc.org/learn-chemistry/resource/res00000823/chemiluminescence-of-luminol-cold-light-experiment</w:t>
        </w:r>
      </w:hyperlink>
    </w:p>
    <w:p w14:paraId="411264BA" w14:textId="7D8537EC" w:rsidR="001F1F64" w:rsidRPr="003D5F95" w:rsidRDefault="00893BAF" w:rsidP="003D5F95">
      <w:pPr>
        <w:pStyle w:val="9Hyperlink"/>
        <w:spacing w:after="240"/>
        <w:ind w:left="363"/>
      </w:pPr>
      <w:hyperlink r:id="rId14" w:history="1">
        <w:r w:rsidR="003D5F95" w:rsidRPr="003D5F95">
          <w:rPr>
            <w:rStyle w:val="Hyperlink"/>
            <w:color w:val="45807F"/>
          </w:rPr>
          <w:t>www.rsc.org/Education/EiC/issues/2010Mar/ExhibitionChemistry.asp</w:t>
        </w:r>
      </w:hyperlink>
    </w:p>
    <w:p w14:paraId="4D48DF45" w14:textId="77777777" w:rsidR="001F1F64" w:rsidRDefault="001F1F64" w:rsidP="003D5F95">
      <w:pPr>
        <w:pStyle w:val="4Bodytext"/>
        <w:ind w:left="363"/>
      </w:pPr>
      <w:r w:rsidRPr="00814E5B">
        <w:t>If it is not possible to do a demonstration then show the class a video instead.</w:t>
      </w:r>
    </w:p>
    <w:p w14:paraId="3F8A9D79" w14:textId="00D49FD6" w:rsidR="001F1F64" w:rsidRDefault="00893BAF" w:rsidP="00434204">
      <w:pPr>
        <w:pStyle w:val="4Bodytext"/>
        <w:ind w:left="363"/>
      </w:pPr>
      <w:hyperlink r:id="rId15" w:history="1">
        <w:r w:rsidR="005F7E89" w:rsidRPr="00633E13">
          <w:rPr>
            <w:rStyle w:val="Hyperlink"/>
          </w:rPr>
          <w:t>www.youtube.com/watch?v=O99_0DyHNQI</w:t>
        </w:r>
      </w:hyperlink>
    </w:p>
    <w:p w14:paraId="5A6FA856" w14:textId="0973C11F" w:rsidR="00814E5B" w:rsidRPr="00D61AD9" w:rsidRDefault="00F31DA6" w:rsidP="00814E5B">
      <w:pPr>
        <w:pStyle w:val="5Numberedlist"/>
      </w:pPr>
      <w:r w:rsidRPr="00D61AD9">
        <w:t>Using fluorescence</w:t>
      </w:r>
    </w:p>
    <w:p w14:paraId="43C7EE9E" w14:textId="33BCDDFF" w:rsidR="001F1F64" w:rsidRDefault="001F1F64" w:rsidP="00814E5B">
      <w:pPr>
        <w:pStyle w:val="4Bodytext"/>
        <w:ind w:left="360"/>
      </w:pPr>
      <w:r>
        <w:t>Explain how scientists use fluorescence to track and</w:t>
      </w:r>
      <w:r w:rsidR="00DA7D08">
        <w:t xml:space="preserve"> analyse molecules in cells, see</w:t>
      </w:r>
      <w:r>
        <w:t xml:space="preserve"> the background information sheet for details.</w:t>
      </w:r>
    </w:p>
    <w:p w14:paraId="48347D69" w14:textId="77777777" w:rsidR="001F1F64" w:rsidRDefault="001F1F64" w:rsidP="00814E5B">
      <w:pPr>
        <w:pStyle w:val="4Bodytext"/>
        <w:ind w:left="360"/>
      </w:pPr>
      <w:r>
        <w:t>Show students the clip(s) below to see the DNA code being translated into a code the cell can read to build proteins.</w:t>
      </w:r>
    </w:p>
    <w:p w14:paraId="66154805" w14:textId="5462E5A0" w:rsidR="001F1F64" w:rsidRPr="00814E5B" w:rsidRDefault="00893BAF" w:rsidP="00814E5B">
      <w:pPr>
        <w:pStyle w:val="9Hyperlink"/>
        <w:ind w:left="360"/>
      </w:pPr>
      <w:hyperlink r:id="rId16" w:history="1">
        <w:r w:rsidR="00814E5B" w:rsidRPr="00814E5B">
          <w:rPr>
            <w:rStyle w:val="Hyperlink"/>
            <w:color w:val="45807F"/>
          </w:rPr>
          <w:t>www.dnalc.org/resources/3d/12-transcription-basic.html</w:t>
        </w:r>
      </w:hyperlink>
    </w:p>
    <w:p w14:paraId="0C3F1274" w14:textId="48778756" w:rsidR="001F1F64" w:rsidRPr="00814E5B" w:rsidRDefault="00893BAF" w:rsidP="00814E5B">
      <w:pPr>
        <w:pStyle w:val="9Hyperlink"/>
        <w:spacing w:after="240"/>
        <w:ind w:left="360"/>
      </w:pPr>
      <w:hyperlink r:id="rId17" w:history="1">
        <w:r w:rsidR="00814E5B" w:rsidRPr="00814E5B">
          <w:rPr>
            <w:rStyle w:val="Hyperlink"/>
            <w:color w:val="45807F"/>
          </w:rPr>
          <w:t>www.dnalc.org/view/16933-3D-Animation-of-DNA-to-RNA-to-Protein.html</w:t>
        </w:r>
      </w:hyperlink>
    </w:p>
    <w:p w14:paraId="4D415F90" w14:textId="48A4F6C6" w:rsidR="001F1F64" w:rsidRPr="00814E5B" w:rsidRDefault="001F1F64" w:rsidP="00DA7D08">
      <w:pPr>
        <w:pStyle w:val="4Bodytext"/>
        <w:ind w:left="360"/>
      </w:pPr>
      <w:r>
        <w:t xml:space="preserve">Ask students what the difference is between luminescence and fluorescence in </w:t>
      </w:r>
      <w:r w:rsidR="00DA7D08">
        <w:t>chemicals.</w:t>
      </w:r>
    </w:p>
    <w:p w14:paraId="52CD61E9" w14:textId="6258F72D" w:rsidR="00814E5B" w:rsidRPr="00814E5B" w:rsidRDefault="00F31DA6" w:rsidP="00814E5B">
      <w:pPr>
        <w:pStyle w:val="5Numberedlist"/>
      </w:pPr>
      <w:r>
        <w:t>Fluorescent chemicals</w:t>
      </w:r>
    </w:p>
    <w:p w14:paraId="5FFBFCB0" w14:textId="308B851B" w:rsidR="001F1F64" w:rsidRDefault="001F1F64" w:rsidP="00814E5B">
      <w:pPr>
        <w:pStyle w:val="4Bodytext"/>
        <w:ind w:left="360"/>
      </w:pPr>
      <w:r>
        <w:t>Use the worksheet</w:t>
      </w:r>
      <w:r w:rsidR="00DA7D08">
        <w:t>s (‘Fluorescent Chemical A’ and/or ‘Fluorescent chemicals, A and B’)</w:t>
      </w:r>
      <w:r>
        <w:t xml:space="preserve"> from which students plot a graph to show the light emit</w:t>
      </w:r>
      <w:r w:rsidR="00814E5B">
        <w:t>ted when a chemical fluoresces.</w:t>
      </w:r>
    </w:p>
    <w:p w14:paraId="392362A8" w14:textId="77777777" w:rsidR="001F1F64" w:rsidRDefault="001F1F64" w:rsidP="00814E5B">
      <w:pPr>
        <w:pStyle w:val="8Highlightedsection"/>
      </w:pPr>
      <w:r>
        <w:t>Differentiation</w:t>
      </w:r>
    </w:p>
    <w:p w14:paraId="2BCBA223" w14:textId="77777777" w:rsidR="00814E5B" w:rsidRPr="00814E5B" w:rsidRDefault="00814E5B" w:rsidP="00814E5B">
      <w:pPr>
        <w:pStyle w:val="8Highlightedsection"/>
        <w:rPr>
          <w:b w:val="0"/>
          <w:color w:val="auto"/>
        </w:rPr>
      </w:pPr>
      <w:r w:rsidRPr="00814E5B">
        <w:rPr>
          <w:b w:val="0"/>
          <w:color w:val="auto"/>
        </w:rPr>
        <w:t>There are two versions of the worksheet.  Give most students the ‘Fluorescent chemical A’ sheet.  For a greater challenge give students the ‘Fluorescent chemicals, A and B’ sheet instead.</w:t>
      </w:r>
    </w:p>
    <w:p w14:paraId="26C743CC" w14:textId="35A1BBB4" w:rsidR="00814E5B" w:rsidRDefault="00814E5B" w:rsidP="00814E5B">
      <w:pPr>
        <w:pStyle w:val="8Highlightedsection"/>
        <w:rPr>
          <w:b w:val="0"/>
          <w:color w:val="auto"/>
        </w:rPr>
      </w:pPr>
      <w:r w:rsidRPr="00814E5B">
        <w:rPr>
          <w:b w:val="0"/>
          <w:color w:val="auto"/>
        </w:rPr>
        <w:t>Provide students who need the most support with axes and scales partially filled in.</w:t>
      </w:r>
    </w:p>
    <w:p w14:paraId="2A422ACF" w14:textId="77777777" w:rsidR="00547AE6" w:rsidRDefault="00547AE6" w:rsidP="00547AE6">
      <w:pPr>
        <w:pStyle w:val="4Bodytext"/>
      </w:pPr>
    </w:p>
    <w:p w14:paraId="3D59BE4C" w14:textId="596DE813" w:rsidR="00434204" w:rsidRPr="002F1A5D" w:rsidRDefault="00434204" w:rsidP="002F1A5D">
      <w:pPr>
        <w:pStyle w:val="8Highlightedsection"/>
      </w:pPr>
      <w:r w:rsidRPr="002F1A5D">
        <w:t>Assessment opportunity</w:t>
      </w:r>
    </w:p>
    <w:p w14:paraId="63AAD0AA" w14:textId="77777777" w:rsidR="00547AE6" w:rsidRDefault="002F1A5D" w:rsidP="00814E5B">
      <w:pPr>
        <w:pStyle w:val="8Highlightedsection"/>
        <w:rPr>
          <w:b w:val="0"/>
          <w:color w:val="auto"/>
        </w:rPr>
        <w:sectPr w:rsidR="00547AE6">
          <w:headerReference w:type="default" r:id="rId18"/>
          <w:footerReference w:type="default" r:id="rId19"/>
          <w:pgSz w:w="11906" w:h="16838"/>
          <w:pgMar w:top="1134" w:right="1134" w:bottom="1134" w:left="1134" w:header="720" w:footer="720" w:gutter="0"/>
          <w:cols w:space="720"/>
        </w:sectPr>
      </w:pPr>
      <w:r>
        <w:rPr>
          <w:b w:val="0"/>
          <w:color w:val="auto"/>
        </w:rPr>
        <w:t>This is a useful activity to assess students’ g</w:t>
      </w:r>
      <w:r w:rsidR="00434204">
        <w:rPr>
          <w:b w:val="0"/>
          <w:color w:val="auto"/>
        </w:rPr>
        <w:t xml:space="preserve">raph drawing skills and </w:t>
      </w:r>
      <w:r>
        <w:rPr>
          <w:b w:val="0"/>
          <w:color w:val="auto"/>
        </w:rPr>
        <w:t xml:space="preserve">ability to interpret </w:t>
      </w:r>
      <w:r w:rsidR="00434204">
        <w:rPr>
          <w:b w:val="0"/>
          <w:color w:val="auto"/>
        </w:rPr>
        <w:t>graphs.</w:t>
      </w:r>
    </w:p>
    <w:p w14:paraId="1E783E02" w14:textId="639FCD11" w:rsidR="001F1F64" w:rsidRDefault="008D3549" w:rsidP="008D3549">
      <w:pPr>
        <w:pStyle w:val="3Sectionheading"/>
      </w:pPr>
      <w:r>
        <w:lastRenderedPageBreak/>
        <w:t>Plenary activities</w:t>
      </w:r>
    </w:p>
    <w:p w14:paraId="787975E2" w14:textId="0117A447" w:rsidR="00814E5B" w:rsidRPr="00D61AD9" w:rsidRDefault="00F31DA6" w:rsidP="00814E5B">
      <w:pPr>
        <w:pStyle w:val="5Numberedlist"/>
        <w:numPr>
          <w:ilvl w:val="0"/>
          <w:numId w:val="41"/>
        </w:numPr>
      </w:pPr>
      <w:r w:rsidRPr="00D61AD9">
        <w:t>Any questions?</w:t>
      </w:r>
    </w:p>
    <w:p w14:paraId="3A6D3870" w14:textId="77777777" w:rsidR="00547AE6" w:rsidRDefault="00F31DA6" w:rsidP="00547AE6">
      <w:pPr>
        <w:pStyle w:val="4Bodytext"/>
        <w:ind w:left="360"/>
      </w:pPr>
      <w:r>
        <w:t>Give students the opportunity to ask questions about the ideas covered in the lesson.</w:t>
      </w:r>
    </w:p>
    <w:p w14:paraId="22F8F683" w14:textId="77777777" w:rsidR="00547AE6" w:rsidRDefault="00547AE6" w:rsidP="00547AE6">
      <w:pPr>
        <w:pStyle w:val="4Bodytext"/>
        <w:ind w:left="360"/>
      </w:pPr>
    </w:p>
    <w:p w14:paraId="31B69A4E" w14:textId="7A797BB8" w:rsidR="001F1F64" w:rsidRDefault="007F4104" w:rsidP="00547AE6">
      <w:pPr>
        <w:pStyle w:val="3Sectionheading"/>
      </w:pPr>
      <w:r>
        <w:t>Week 2 h</w:t>
      </w:r>
      <w:r w:rsidR="001F1F64" w:rsidRPr="002F1A5D">
        <w:t>omework activity</w:t>
      </w:r>
    </w:p>
    <w:p w14:paraId="52FE1960" w14:textId="509D3F99" w:rsidR="001F1F64" w:rsidRDefault="00DA7D08" w:rsidP="00814E5B">
      <w:pPr>
        <w:pStyle w:val="4Bodytext"/>
      </w:pPr>
      <w:r>
        <w:t xml:space="preserve">The </w:t>
      </w:r>
      <w:r w:rsidR="001F1F64">
        <w:t xml:space="preserve">homework is in preparation for Week 3, lesson 2 ‘Desalination’. </w:t>
      </w:r>
      <w:r w:rsidR="005B50BF">
        <w:t xml:space="preserve"> Ask students to research </w:t>
      </w:r>
      <w:r w:rsidR="00893BAF">
        <w:t>the world water crisis</w:t>
      </w:r>
      <w:bookmarkStart w:id="0" w:name="_GoBack"/>
      <w:bookmarkEnd w:id="0"/>
      <w:r w:rsidR="001F1F64">
        <w:t>.  There is a handout sheet wi</w:t>
      </w:r>
      <w:r w:rsidR="00814E5B">
        <w:t>th a video link and questions.</w:t>
      </w:r>
    </w:p>
    <w:p w14:paraId="4415CFFD" w14:textId="77777777" w:rsidR="00547AE6" w:rsidRDefault="00547AE6" w:rsidP="00814E5B">
      <w:pPr>
        <w:pStyle w:val="4Bodytext"/>
      </w:pPr>
    </w:p>
    <w:p w14:paraId="79206006" w14:textId="77777777" w:rsidR="001F1F64" w:rsidRDefault="001F1F64" w:rsidP="00814E5B">
      <w:pPr>
        <w:pStyle w:val="8Highlightedsection"/>
      </w:pPr>
      <w:r>
        <w:t>Differentiation</w:t>
      </w:r>
    </w:p>
    <w:p w14:paraId="50A3CFD7" w14:textId="7D18CE57" w:rsidR="00814E5B" w:rsidRPr="00814E5B" w:rsidRDefault="00814E5B" w:rsidP="00814E5B">
      <w:pPr>
        <w:pStyle w:val="8Highlightedsection"/>
        <w:rPr>
          <w:b w:val="0"/>
          <w:color w:val="auto"/>
        </w:rPr>
      </w:pPr>
      <w:r w:rsidRPr="00814E5B">
        <w:rPr>
          <w:b w:val="0"/>
          <w:color w:val="auto"/>
        </w:rPr>
        <w:t>Students should choose to do one of the tasks depending on ability.</w:t>
      </w:r>
    </w:p>
    <w:p w14:paraId="777DE453" w14:textId="77777777" w:rsidR="00814E5B" w:rsidRDefault="00814E5B" w:rsidP="00814E5B">
      <w:pPr>
        <w:pStyle w:val="4Bodytext"/>
        <w:sectPr w:rsidR="00814E5B">
          <w:pgSz w:w="11906" w:h="16838"/>
          <w:pgMar w:top="1134" w:right="1134" w:bottom="1134" w:left="1134" w:header="720" w:footer="720" w:gutter="0"/>
          <w:cols w:space="720"/>
        </w:sectPr>
      </w:pPr>
    </w:p>
    <w:p w14:paraId="1667FE95" w14:textId="77777777" w:rsidR="001F1F64" w:rsidRDefault="001F1F64" w:rsidP="00814E5B">
      <w:pPr>
        <w:pStyle w:val="4Bodytext"/>
      </w:pPr>
    </w:p>
    <w:p w14:paraId="1D81408D" w14:textId="56E657AF" w:rsidR="00547AE6" w:rsidRDefault="00547AE6" w:rsidP="00547AE6">
      <w:pPr>
        <w:pStyle w:val="1Mainheading"/>
      </w:pPr>
      <w:r>
        <w:t>Main 2</w:t>
      </w:r>
    </w:p>
    <w:p w14:paraId="789D9941" w14:textId="510D51B1" w:rsidR="00547AE6" w:rsidRDefault="00547AE6" w:rsidP="00547AE6">
      <w:pPr>
        <w:pStyle w:val="2Subheading"/>
      </w:pPr>
      <w:r w:rsidRPr="00547AE6">
        <w:t>Using fluorescence</w:t>
      </w:r>
      <w:r>
        <w:t xml:space="preserve"> — Teaching notes</w:t>
      </w:r>
    </w:p>
    <w:p w14:paraId="182B55B5" w14:textId="77777777" w:rsidR="00547AE6" w:rsidRDefault="00547AE6" w:rsidP="00547AE6">
      <w:pPr>
        <w:pStyle w:val="4Bodytext"/>
      </w:pPr>
    </w:p>
    <w:p w14:paraId="2E9E5360" w14:textId="77777777" w:rsidR="001F1F64" w:rsidRDefault="001F1F64" w:rsidP="00814E5B">
      <w:pPr>
        <w:pStyle w:val="3Sectionheading"/>
      </w:pPr>
      <w:r>
        <w:t>Background information</w:t>
      </w:r>
    </w:p>
    <w:p w14:paraId="45C7AC57" w14:textId="77777777" w:rsidR="00547AE6" w:rsidRDefault="00547AE6" w:rsidP="00814E5B">
      <w:pPr>
        <w:pStyle w:val="4Bodytext"/>
      </w:pPr>
    </w:p>
    <w:p w14:paraId="249AF73E" w14:textId="77777777" w:rsidR="001F1F64" w:rsidRDefault="001F1F64" w:rsidP="00814E5B">
      <w:pPr>
        <w:pStyle w:val="4Bodytext"/>
      </w:pPr>
      <w:r>
        <w:t>Fluorescence is used to track and analyse molecules in cells.  If a light is shone on some molecules, such as a molecule of fluorescein, light of a different colour will be emitted by the molecule for a very short period of time afterwards.  This is fluorescence.  Molecules with this property absorb high energy light (e.g. blue).  This increases the energy of the molecule.  Some of the absorbed energy will be lost within the molecule before the molecule emits a lower energy photon (e.g. green light) which can be seen through the microscope.</w:t>
      </w:r>
    </w:p>
    <w:p w14:paraId="0703CF8B" w14:textId="77777777" w:rsidR="00547AE6" w:rsidRDefault="00547AE6" w:rsidP="00814E5B">
      <w:pPr>
        <w:pStyle w:val="4Bodytext"/>
      </w:pPr>
    </w:p>
    <w:p w14:paraId="2803C14C" w14:textId="77777777" w:rsidR="001F1F64" w:rsidRDefault="001F1F64" w:rsidP="00814E5B">
      <w:pPr>
        <w:pStyle w:val="4Bodytext"/>
      </w:pPr>
      <w:r>
        <w:t>Fluorescent markers can be attached to molecules inside cells.  Only those parts will be seen in the microscope.  Different markers respond to different energy levels (different colours) of light.  By changing the excitation light it is possible to see how different parts of the cell interact together.</w:t>
      </w:r>
    </w:p>
    <w:p w14:paraId="383DAB9D" w14:textId="77777777" w:rsidR="00547AE6" w:rsidRDefault="00547AE6" w:rsidP="00814E5B">
      <w:pPr>
        <w:pStyle w:val="4Bodytext"/>
      </w:pPr>
    </w:p>
    <w:p w14:paraId="3B166333" w14:textId="259F5386" w:rsidR="001F1F64" w:rsidRDefault="001F1F64" w:rsidP="00814E5B">
      <w:pPr>
        <w:pStyle w:val="4Bodytext"/>
      </w:pPr>
      <w:r>
        <w:t>Three scientists, Eric Betzig, Stefan Hell and William Moerner were a</w:t>
      </w:r>
      <w:r w:rsidR="00DA7D08">
        <w:t>warded the 2014 Nobel Prize in C</w:t>
      </w:r>
      <w:r>
        <w:t xml:space="preserve">hemistry.  They used fluorescence to image molecules and to precisely determine their location.  </w:t>
      </w:r>
      <w:r w:rsidRPr="008F5B94">
        <w:rPr>
          <w:b/>
        </w:rPr>
        <w:t>Super-resolved fluorescence microscopy</w:t>
      </w:r>
      <w:r>
        <w:t xml:space="preserve"> enables scientists to see the behaviour of </w:t>
      </w:r>
      <w:r w:rsidRPr="008F5B94">
        <w:rPr>
          <w:b/>
        </w:rPr>
        <w:t>molecules</w:t>
      </w:r>
      <w:r>
        <w:t xml:space="preserve"> in </w:t>
      </w:r>
      <w:r w:rsidRPr="008F5B94">
        <w:rPr>
          <w:b/>
        </w:rPr>
        <w:t>real time</w:t>
      </w:r>
      <w:r>
        <w:t xml:space="preserve"> inside </w:t>
      </w:r>
      <w:r w:rsidRPr="008F5B94">
        <w:rPr>
          <w:b/>
        </w:rPr>
        <w:t xml:space="preserve">living </w:t>
      </w:r>
      <w:r>
        <w:t>cells.</w:t>
      </w:r>
    </w:p>
    <w:p w14:paraId="30ED6EA4" w14:textId="77777777" w:rsidR="00547AE6" w:rsidRDefault="00547AE6" w:rsidP="00814E5B">
      <w:pPr>
        <w:pStyle w:val="4Bodytext"/>
      </w:pPr>
    </w:p>
    <w:p w14:paraId="4583C1F7" w14:textId="77777777" w:rsidR="001F1F64" w:rsidRDefault="001F1F64" w:rsidP="00814E5B">
      <w:pPr>
        <w:pStyle w:val="4Bodytext"/>
      </w:pPr>
      <w:r>
        <w:t xml:space="preserve">This technology is still under development.  The </w:t>
      </w:r>
      <w:r w:rsidRPr="008F5B94">
        <w:rPr>
          <w:b/>
        </w:rPr>
        <w:t>cost</w:t>
      </w:r>
      <w:r>
        <w:t xml:space="preserve"> of the technique and the </w:t>
      </w:r>
      <w:r w:rsidRPr="008F5B94">
        <w:rPr>
          <w:b/>
        </w:rPr>
        <w:t>expertise</w:t>
      </w:r>
      <w:r>
        <w:t xml:space="preserve"> required to use it mean it will be some time before this type of microscopy is widely available.</w:t>
      </w:r>
    </w:p>
    <w:p w14:paraId="1FBA63CB" w14:textId="77777777" w:rsidR="00547AE6" w:rsidRDefault="00547AE6" w:rsidP="00814E5B">
      <w:pPr>
        <w:pStyle w:val="4Bodytext"/>
      </w:pPr>
    </w:p>
    <w:p w14:paraId="4AF84C33" w14:textId="77777777" w:rsidR="00814E5B" w:rsidRDefault="001F1F64" w:rsidP="00814E5B">
      <w:pPr>
        <w:pStyle w:val="4Bodytext"/>
        <w:sectPr w:rsidR="00814E5B">
          <w:pgSz w:w="11906" w:h="16838"/>
          <w:pgMar w:top="1134" w:right="1134" w:bottom="1134" w:left="1134" w:header="720" w:footer="720" w:gutter="0"/>
          <w:cols w:space="720"/>
        </w:sectPr>
      </w:pPr>
      <w:r>
        <w:t>This technology will enable scientists to produce even more detailed interpretations of the acti</w:t>
      </w:r>
      <w:r w:rsidR="00814E5B">
        <w:t>vity of molecules inside cells.</w:t>
      </w:r>
    </w:p>
    <w:p w14:paraId="1836F385" w14:textId="0F28F037" w:rsidR="008F5B94" w:rsidRDefault="008F5B94" w:rsidP="00CC48B6">
      <w:pPr>
        <w:pStyle w:val="1Mainheading"/>
        <w:spacing w:after="0"/>
      </w:pPr>
      <w:r>
        <w:lastRenderedPageBreak/>
        <w:t>Main 3</w:t>
      </w:r>
    </w:p>
    <w:p w14:paraId="4DEF7BA1" w14:textId="74889862" w:rsidR="00CB71CE" w:rsidRDefault="00CB71CE" w:rsidP="00CB71CE">
      <w:pPr>
        <w:pStyle w:val="2Subheading"/>
      </w:pPr>
      <w:r>
        <w:t>Fluorescent chemicals — Answers</w:t>
      </w:r>
    </w:p>
    <w:p w14:paraId="7766B7A3" w14:textId="77777777" w:rsidR="00CB71CE" w:rsidRPr="00562FFE" w:rsidRDefault="00CB71CE" w:rsidP="00CB71CE">
      <w:pPr>
        <w:pStyle w:val="4Bodytext"/>
      </w:pPr>
    </w:p>
    <w:p w14:paraId="3A9FD47D" w14:textId="77777777" w:rsidR="00CB71CE" w:rsidRPr="00562FFE" w:rsidRDefault="00CB71CE" w:rsidP="00CB71CE">
      <w:pPr>
        <w:pStyle w:val="4Bodytext"/>
      </w:pPr>
      <w:r w:rsidRPr="00562FFE">
        <w:t>Q1. It emits a high intensity of light for a very short period of time</w:t>
      </w:r>
    </w:p>
    <w:p w14:paraId="20A78505" w14:textId="77777777" w:rsidR="00CB71CE" w:rsidRPr="00562FFE" w:rsidRDefault="00CB71CE" w:rsidP="00CB71CE">
      <w:pPr>
        <w:pStyle w:val="4Bodytext"/>
      </w:pPr>
    </w:p>
    <w:p w14:paraId="55A6E0D7" w14:textId="77777777" w:rsidR="00CB71CE" w:rsidRPr="00562FFE" w:rsidRDefault="00CB71CE" w:rsidP="00CB71CE">
      <w:pPr>
        <w:pStyle w:val="4Bodytext"/>
      </w:pPr>
      <w:r w:rsidRPr="00562FFE">
        <w:t>Q2. No, it emits light for a very short period of time and it needs a flash of light to make it fluoresce in the first place.</w:t>
      </w:r>
    </w:p>
    <w:p w14:paraId="7E0C71A4" w14:textId="77777777" w:rsidR="00CB71CE" w:rsidRPr="00562FFE" w:rsidRDefault="00CB71CE" w:rsidP="00CB71CE">
      <w:pPr>
        <w:pStyle w:val="4Bodytext"/>
      </w:pPr>
    </w:p>
    <w:p w14:paraId="3E70A31B" w14:textId="77777777" w:rsidR="00CB71CE" w:rsidRDefault="00CB71CE" w:rsidP="00CB71CE">
      <w:pPr>
        <w:pStyle w:val="4Bodytext"/>
        <w:sectPr w:rsidR="00CB71CE">
          <w:pgSz w:w="11906" w:h="16838"/>
          <w:pgMar w:top="1134" w:right="1134" w:bottom="1134" w:left="1134" w:header="720" w:footer="720" w:gutter="0"/>
          <w:cols w:space="720"/>
        </w:sectPr>
      </w:pPr>
      <w:r w:rsidRPr="00562FFE">
        <w:t>Q3. Chemical A reaches its peak of fluorescence more quickly than B.  Chemical B emits more light at its peak, and it</w:t>
      </w:r>
      <w:r>
        <w:t>s peak</w:t>
      </w:r>
      <w:r w:rsidRPr="00562FFE">
        <w:t xml:space="preserve"> lasts for longer than A.</w:t>
      </w:r>
    </w:p>
    <w:p w14:paraId="66D515B7" w14:textId="77777777" w:rsidR="001F1F64" w:rsidRDefault="001F1F64" w:rsidP="008F5B94">
      <w:pPr>
        <w:pStyle w:val="2Subheading"/>
      </w:pPr>
      <w:r>
        <w:lastRenderedPageBreak/>
        <w:t>Fluorescent chemical A</w:t>
      </w:r>
    </w:p>
    <w:p w14:paraId="1D3AE216" w14:textId="1D563DF4" w:rsidR="001F1F64" w:rsidRDefault="00DA7D08" w:rsidP="008F5B94">
      <w:pPr>
        <w:pStyle w:val="4Bodytext"/>
      </w:pPr>
      <w:r w:rsidRPr="00DA7D08">
        <w:t>Fluorescent chemicals need to be exposed to a flash of light before they will fluoresce.</w:t>
      </w:r>
      <w:r>
        <w:t xml:space="preserve">  </w:t>
      </w:r>
      <w:r w:rsidR="001F1F64">
        <w:t>Dr</w:t>
      </w:r>
      <w:r w:rsidR="00434204">
        <w:t xml:space="preserve">aw a graph to show how much </w:t>
      </w:r>
      <w:r w:rsidR="001F1F64">
        <w:t xml:space="preserve">chemical </w:t>
      </w:r>
      <w:r w:rsidR="00434204">
        <w:t>A fluoresces</w:t>
      </w:r>
      <w:r w:rsidR="001F1F64">
        <w:t>.</w:t>
      </w:r>
    </w:p>
    <w:tbl>
      <w:tblPr>
        <w:tblStyle w:val="TableGrid"/>
        <w:tblW w:w="5000" w:type="pct"/>
        <w:tblBorders>
          <w:top w:val="single" w:sz="18" w:space="0" w:color="45807F"/>
          <w:left w:val="single" w:sz="18" w:space="0" w:color="45807F"/>
          <w:bottom w:val="single" w:sz="18" w:space="0" w:color="45807F"/>
          <w:right w:val="single" w:sz="18" w:space="0" w:color="45807F"/>
          <w:insideH w:val="single" w:sz="8" w:space="0" w:color="45807F"/>
          <w:insideV w:val="single" w:sz="8" w:space="0" w:color="45807F"/>
        </w:tblBorders>
        <w:tblCellMar>
          <w:top w:w="113" w:type="dxa"/>
          <w:left w:w="113" w:type="dxa"/>
          <w:bottom w:w="113" w:type="dxa"/>
          <w:right w:w="113" w:type="dxa"/>
        </w:tblCellMar>
        <w:tblLook w:val="04A0" w:firstRow="1" w:lastRow="0" w:firstColumn="1" w:lastColumn="0" w:noHBand="0" w:noVBand="1"/>
      </w:tblPr>
      <w:tblGrid>
        <w:gridCol w:w="2428"/>
        <w:gridCol w:w="826"/>
        <w:gridCol w:w="827"/>
        <w:gridCol w:w="827"/>
        <w:gridCol w:w="827"/>
        <w:gridCol w:w="827"/>
        <w:gridCol w:w="827"/>
        <w:gridCol w:w="827"/>
        <w:gridCol w:w="827"/>
        <w:gridCol w:w="821"/>
      </w:tblGrid>
      <w:tr w:rsidR="00F45FD2" w:rsidRPr="00811516" w14:paraId="3AB5933D" w14:textId="2C23DE7B" w:rsidTr="00F45FD2">
        <w:trPr>
          <w:trHeight w:val="340"/>
        </w:trPr>
        <w:tc>
          <w:tcPr>
            <w:tcW w:w="1231" w:type="pct"/>
            <w:shd w:val="clear" w:color="auto" w:fill="DCECEC"/>
            <w:vAlign w:val="center"/>
          </w:tcPr>
          <w:p w14:paraId="2DA88B9D" w14:textId="00106588" w:rsidR="00F45FD2" w:rsidRPr="00811516" w:rsidRDefault="00F45FD2" w:rsidP="008F5B94">
            <w:pPr>
              <w:pStyle w:val="ListParagraph"/>
              <w:tabs>
                <w:tab w:val="left" w:pos="1635"/>
              </w:tabs>
              <w:ind w:left="0"/>
              <w:jc w:val="center"/>
              <w:rPr>
                <w:b/>
                <w:color w:val="auto"/>
                <w:sz w:val="24"/>
              </w:rPr>
            </w:pPr>
            <w:r w:rsidRPr="00F45FD2">
              <w:rPr>
                <w:b/>
                <w:sz w:val="20"/>
              </w:rPr>
              <w:t>Time (ns)</w:t>
            </w:r>
          </w:p>
        </w:tc>
        <w:tc>
          <w:tcPr>
            <w:tcW w:w="419" w:type="pct"/>
            <w:shd w:val="clear" w:color="auto" w:fill="auto"/>
            <w:vAlign w:val="center"/>
          </w:tcPr>
          <w:p w14:paraId="3600CA4C" w14:textId="4CC36BE9" w:rsidR="00F45FD2" w:rsidRPr="00F45FD2" w:rsidRDefault="00F45FD2" w:rsidP="00F45FD2">
            <w:pPr>
              <w:tabs>
                <w:tab w:val="left" w:pos="1635"/>
              </w:tabs>
              <w:jc w:val="center"/>
              <w:rPr>
                <w:color w:val="auto"/>
                <w:sz w:val="20"/>
              </w:rPr>
            </w:pPr>
            <w:r w:rsidRPr="00F45FD2">
              <w:rPr>
                <w:color w:val="auto"/>
                <w:sz w:val="20"/>
              </w:rPr>
              <w:t>0</w:t>
            </w:r>
          </w:p>
        </w:tc>
        <w:tc>
          <w:tcPr>
            <w:tcW w:w="419" w:type="pct"/>
            <w:shd w:val="clear" w:color="auto" w:fill="auto"/>
            <w:vAlign w:val="center"/>
          </w:tcPr>
          <w:p w14:paraId="575D8B4B" w14:textId="000FAC2E" w:rsidR="00F45FD2" w:rsidRPr="00F45FD2" w:rsidRDefault="00F45FD2" w:rsidP="00F45FD2">
            <w:pPr>
              <w:tabs>
                <w:tab w:val="left" w:pos="1635"/>
              </w:tabs>
              <w:jc w:val="center"/>
              <w:rPr>
                <w:color w:val="auto"/>
                <w:sz w:val="20"/>
              </w:rPr>
            </w:pPr>
            <w:r w:rsidRPr="00F45FD2">
              <w:rPr>
                <w:color w:val="auto"/>
                <w:sz w:val="20"/>
              </w:rPr>
              <w:t>1</w:t>
            </w:r>
          </w:p>
        </w:tc>
        <w:tc>
          <w:tcPr>
            <w:tcW w:w="419" w:type="pct"/>
            <w:vAlign w:val="center"/>
          </w:tcPr>
          <w:p w14:paraId="35B8BA41" w14:textId="744D0EB7" w:rsidR="00F45FD2" w:rsidRPr="00F45FD2" w:rsidRDefault="00F45FD2" w:rsidP="00F45FD2">
            <w:pPr>
              <w:tabs>
                <w:tab w:val="left" w:pos="1635"/>
              </w:tabs>
              <w:jc w:val="center"/>
              <w:rPr>
                <w:sz w:val="20"/>
              </w:rPr>
            </w:pPr>
            <w:r w:rsidRPr="00F45FD2">
              <w:rPr>
                <w:sz w:val="20"/>
              </w:rPr>
              <w:t>2</w:t>
            </w:r>
          </w:p>
        </w:tc>
        <w:tc>
          <w:tcPr>
            <w:tcW w:w="419" w:type="pct"/>
            <w:vAlign w:val="center"/>
          </w:tcPr>
          <w:p w14:paraId="0ACE1620" w14:textId="4B3A708D" w:rsidR="00F45FD2" w:rsidRPr="00F45FD2" w:rsidRDefault="00F45FD2" w:rsidP="00F45FD2">
            <w:pPr>
              <w:tabs>
                <w:tab w:val="left" w:pos="1635"/>
              </w:tabs>
              <w:jc w:val="center"/>
              <w:rPr>
                <w:sz w:val="20"/>
              </w:rPr>
            </w:pPr>
            <w:r w:rsidRPr="00F45FD2">
              <w:rPr>
                <w:sz w:val="20"/>
              </w:rPr>
              <w:t>3</w:t>
            </w:r>
          </w:p>
        </w:tc>
        <w:tc>
          <w:tcPr>
            <w:tcW w:w="419" w:type="pct"/>
            <w:vAlign w:val="center"/>
          </w:tcPr>
          <w:p w14:paraId="5B23C98D" w14:textId="1BFCB242" w:rsidR="00F45FD2" w:rsidRPr="00F45FD2" w:rsidRDefault="00F45FD2" w:rsidP="00F45FD2">
            <w:pPr>
              <w:tabs>
                <w:tab w:val="left" w:pos="1635"/>
              </w:tabs>
              <w:jc w:val="center"/>
              <w:rPr>
                <w:sz w:val="20"/>
              </w:rPr>
            </w:pPr>
            <w:r w:rsidRPr="00F45FD2">
              <w:rPr>
                <w:sz w:val="20"/>
              </w:rPr>
              <w:t>4</w:t>
            </w:r>
          </w:p>
        </w:tc>
        <w:tc>
          <w:tcPr>
            <w:tcW w:w="419" w:type="pct"/>
            <w:vAlign w:val="center"/>
          </w:tcPr>
          <w:p w14:paraId="06F80409" w14:textId="484F4A12" w:rsidR="00F45FD2" w:rsidRPr="00F45FD2" w:rsidRDefault="00F45FD2" w:rsidP="00F45FD2">
            <w:pPr>
              <w:tabs>
                <w:tab w:val="left" w:pos="1635"/>
              </w:tabs>
              <w:jc w:val="center"/>
              <w:rPr>
                <w:sz w:val="20"/>
              </w:rPr>
            </w:pPr>
            <w:r w:rsidRPr="00F45FD2">
              <w:rPr>
                <w:sz w:val="20"/>
              </w:rPr>
              <w:t>5</w:t>
            </w:r>
          </w:p>
        </w:tc>
        <w:tc>
          <w:tcPr>
            <w:tcW w:w="419" w:type="pct"/>
            <w:vAlign w:val="center"/>
          </w:tcPr>
          <w:p w14:paraId="73BF90A1" w14:textId="24D961F1" w:rsidR="00F45FD2" w:rsidRPr="00F45FD2" w:rsidRDefault="00F45FD2" w:rsidP="00F45FD2">
            <w:pPr>
              <w:tabs>
                <w:tab w:val="left" w:pos="1635"/>
              </w:tabs>
              <w:jc w:val="center"/>
              <w:rPr>
                <w:sz w:val="20"/>
              </w:rPr>
            </w:pPr>
            <w:r w:rsidRPr="00F45FD2">
              <w:rPr>
                <w:sz w:val="20"/>
              </w:rPr>
              <w:t>6</w:t>
            </w:r>
          </w:p>
        </w:tc>
        <w:tc>
          <w:tcPr>
            <w:tcW w:w="419" w:type="pct"/>
            <w:vAlign w:val="center"/>
          </w:tcPr>
          <w:p w14:paraId="171C55A5" w14:textId="428F2661" w:rsidR="00F45FD2" w:rsidRPr="00F45FD2" w:rsidRDefault="00F45FD2" w:rsidP="00F45FD2">
            <w:pPr>
              <w:tabs>
                <w:tab w:val="left" w:pos="1635"/>
              </w:tabs>
              <w:jc w:val="center"/>
              <w:rPr>
                <w:sz w:val="20"/>
              </w:rPr>
            </w:pPr>
            <w:r w:rsidRPr="00F45FD2">
              <w:rPr>
                <w:sz w:val="20"/>
              </w:rPr>
              <w:t>7</w:t>
            </w:r>
          </w:p>
        </w:tc>
        <w:tc>
          <w:tcPr>
            <w:tcW w:w="416" w:type="pct"/>
            <w:vAlign w:val="center"/>
          </w:tcPr>
          <w:p w14:paraId="771AD592" w14:textId="08C02A30" w:rsidR="00F45FD2" w:rsidRPr="00F45FD2" w:rsidRDefault="00F45FD2" w:rsidP="00F45FD2">
            <w:pPr>
              <w:tabs>
                <w:tab w:val="left" w:pos="1635"/>
              </w:tabs>
              <w:jc w:val="center"/>
              <w:rPr>
                <w:sz w:val="20"/>
              </w:rPr>
            </w:pPr>
            <w:r w:rsidRPr="00F45FD2">
              <w:rPr>
                <w:sz w:val="20"/>
              </w:rPr>
              <w:t>8</w:t>
            </w:r>
          </w:p>
        </w:tc>
      </w:tr>
      <w:tr w:rsidR="00F45FD2" w:rsidRPr="00811516" w14:paraId="7FD6B8A2" w14:textId="5B80276A" w:rsidTr="00F45FD2">
        <w:trPr>
          <w:trHeight w:val="340"/>
        </w:trPr>
        <w:tc>
          <w:tcPr>
            <w:tcW w:w="1231" w:type="pct"/>
            <w:shd w:val="clear" w:color="auto" w:fill="DCECEC"/>
            <w:vAlign w:val="center"/>
          </w:tcPr>
          <w:p w14:paraId="62DE6094" w14:textId="59A9D8F8" w:rsidR="00F45FD2" w:rsidRPr="008F5B94" w:rsidRDefault="00F45FD2" w:rsidP="00F45FD2">
            <w:pPr>
              <w:tabs>
                <w:tab w:val="left" w:pos="1635"/>
              </w:tabs>
              <w:jc w:val="center"/>
              <w:rPr>
                <w:b/>
                <w:sz w:val="24"/>
              </w:rPr>
            </w:pPr>
            <w:r w:rsidRPr="00F45FD2">
              <w:rPr>
                <w:b/>
                <w:sz w:val="20"/>
              </w:rPr>
              <w:t>Fluorescence intensity (</w:t>
            </w:r>
            <w:proofErr w:type="spellStart"/>
            <w:r w:rsidRPr="00F45FD2">
              <w:rPr>
                <w:b/>
                <w:sz w:val="20"/>
              </w:rPr>
              <w:t>a.u</w:t>
            </w:r>
            <w:proofErr w:type="spellEnd"/>
            <w:r w:rsidRPr="00F45FD2">
              <w:rPr>
                <w:b/>
                <w:sz w:val="20"/>
              </w:rPr>
              <w:t>.) of</w:t>
            </w:r>
            <w:r w:rsidRPr="00F45FD2">
              <w:rPr>
                <w:sz w:val="18"/>
              </w:rPr>
              <w:t xml:space="preserve"> </w:t>
            </w:r>
            <w:r w:rsidRPr="00F45FD2">
              <w:rPr>
                <w:b/>
                <w:sz w:val="20"/>
              </w:rPr>
              <w:t>Chemical A</w:t>
            </w:r>
          </w:p>
        </w:tc>
        <w:tc>
          <w:tcPr>
            <w:tcW w:w="419" w:type="pct"/>
            <w:vAlign w:val="center"/>
          </w:tcPr>
          <w:p w14:paraId="082BEA4E" w14:textId="56E33913" w:rsidR="00F45FD2" w:rsidRPr="00F45FD2" w:rsidRDefault="00F45FD2" w:rsidP="00F45FD2">
            <w:pPr>
              <w:tabs>
                <w:tab w:val="left" w:pos="1635"/>
              </w:tabs>
              <w:jc w:val="center"/>
              <w:rPr>
                <w:sz w:val="20"/>
                <w:szCs w:val="20"/>
              </w:rPr>
            </w:pPr>
            <w:r w:rsidRPr="00F45FD2">
              <w:rPr>
                <w:sz w:val="20"/>
                <w:szCs w:val="20"/>
              </w:rPr>
              <w:t>0</w:t>
            </w:r>
          </w:p>
        </w:tc>
        <w:tc>
          <w:tcPr>
            <w:tcW w:w="419" w:type="pct"/>
            <w:vAlign w:val="center"/>
          </w:tcPr>
          <w:p w14:paraId="17C87254" w14:textId="315AAC85" w:rsidR="00F45FD2" w:rsidRPr="00F45FD2" w:rsidRDefault="00F45FD2" w:rsidP="00F45FD2">
            <w:pPr>
              <w:tabs>
                <w:tab w:val="left" w:pos="1635"/>
              </w:tabs>
              <w:jc w:val="center"/>
              <w:rPr>
                <w:sz w:val="20"/>
                <w:szCs w:val="20"/>
              </w:rPr>
            </w:pPr>
            <w:r w:rsidRPr="00F45FD2">
              <w:rPr>
                <w:sz w:val="20"/>
                <w:szCs w:val="20"/>
              </w:rPr>
              <w:t>550</w:t>
            </w:r>
          </w:p>
        </w:tc>
        <w:tc>
          <w:tcPr>
            <w:tcW w:w="419" w:type="pct"/>
            <w:vAlign w:val="center"/>
          </w:tcPr>
          <w:p w14:paraId="14E3052A" w14:textId="0B85B90D" w:rsidR="00F45FD2" w:rsidRPr="00F45FD2" w:rsidRDefault="00F45FD2" w:rsidP="00F45FD2">
            <w:pPr>
              <w:tabs>
                <w:tab w:val="left" w:pos="1635"/>
              </w:tabs>
              <w:jc w:val="center"/>
              <w:rPr>
                <w:sz w:val="20"/>
                <w:szCs w:val="20"/>
              </w:rPr>
            </w:pPr>
            <w:r w:rsidRPr="00F45FD2">
              <w:rPr>
                <w:sz w:val="20"/>
                <w:szCs w:val="20"/>
              </w:rPr>
              <w:t>575</w:t>
            </w:r>
          </w:p>
        </w:tc>
        <w:tc>
          <w:tcPr>
            <w:tcW w:w="419" w:type="pct"/>
            <w:vAlign w:val="center"/>
          </w:tcPr>
          <w:p w14:paraId="6449D68D" w14:textId="245E54AA" w:rsidR="00F45FD2" w:rsidRPr="00F45FD2" w:rsidRDefault="00F45FD2" w:rsidP="00F45FD2">
            <w:pPr>
              <w:tabs>
                <w:tab w:val="left" w:pos="1635"/>
              </w:tabs>
              <w:jc w:val="center"/>
              <w:rPr>
                <w:sz w:val="20"/>
                <w:szCs w:val="20"/>
              </w:rPr>
            </w:pPr>
            <w:r w:rsidRPr="00F45FD2">
              <w:rPr>
                <w:sz w:val="20"/>
                <w:szCs w:val="20"/>
              </w:rPr>
              <w:t>370</w:t>
            </w:r>
          </w:p>
        </w:tc>
        <w:tc>
          <w:tcPr>
            <w:tcW w:w="419" w:type="pct"/>
            <w:vAlign w:val="center"/>
          </w:tcPr>
          <w:p w14:paraId="02252210" w14:textId="21A5F6BB" w:rsidR="00F45FD2" w:rsidRPr="00F45FD2" w:rsidRDefault="00F45FD2" w:rsidP="00F45FD2">
            <w:pPr>
              <w:tabs>
                <w:tab w:val="left" w:pos="1635"/>
              </w:tabs>
              <w:jc w:val="center"/>
              <w:rPr>
                <w:sz w:val="20"/>
                <w:szCs w:val="20"/>
              </w:rPr>
            </w:pPr>
            <w:r w:rsidRPr="00F45FD2">
              <w:rPr>
                <w:sz w:val="20"/>
                <w:szCs w:val="20"/>
              </w:rPr>
              <w:t>260</w:t>
            </w:r>
          </w:p>
        </w:tc>
        <w:tc>
          <w:tcPr>
            <w:tcW w:w="419" w:type="pct"/>
            <w:vAlign w:val="center"/>
          </w:tcPr>
          <w:p w14:paraId="659871A3" w14:textId="14CFFE3E" w:rsidR="00F45FD2" w:rsidRPr="00F45FD2" w:rsidRDefault="00F45FD2" w:rsidP="00F45FD2">
            <w:pPr>
              <w:tabs>
                <w:tab w:val="left" w:pos="1635"/>
              </w:tabs>
              <w:jc w:val="center"/>
              <w:rPr>
                <w:sz w:val="20"/>
                <w:szCs w:val="20"/>
              </w:rPr>
            </w:pPr>
            <w:r w:rsidRPr="00F45FD2">
              <w:rPr>
                <w:sz w:val="20"/>
                <w:szCs w:val="20"/>
              </w:rPr>
              <w:t>200</w:t>
            </w:r>
          </w:p>
        </w:tc>
        <w:tc>
          <w:tcPr>
            <w:tcW w:w="419" w:type="pct"/>
            <w:vAlign w:val="center"/>
          </w:tcPr>
          <w:p w14:paraId="244C7267" w14:textId="0A595F34" w:rsidR="00F45FD2" w:rsidRPr="00F45FD2" w:rsidRDefault="00F45FD2" w:rsidP="00F45FD2">
            <w:pPr>
              <w:tabs>
                <w:tab w:val="left" w:pos="1635"/>
              </w:tabs>
              <w:jc w:val="center"/>
              <w:rPr>
                <w:sz w:val="20"/>
                <w:szCs w:val="20"/>
              </w:rPr>
            </w:pPr>
            <w:r w:rsidRPr="00F45FD2">
              <w:rPr>
                <w:sz w:val="20"/>
                <w:szCs w:val="20"/>
              </w:rPr>
              <w:t>150</w:t>
            </w:r>
          </w:p>
        </w:tc>
        <w:tc>
          <w:tcPr>
            <w:tcW w:w="419" w:type="pct"/>
            <w:vAlign w:val="center"/>
          </w:tcPr>
          <w:p w14:paraId="23CDB163" w14:textId="76F7172E" w:rsidR="00F45FD2" w:rsidRPr="00F45FD2" w:rsidRDefault="00F45FD2" w:rsidP="00F45FD2">
            <w:pPr>
              <w:tabs>
                <w:tab w:val="left" w:pos="1635"/>
              </w:tabs>
              <w:jc w:val="center"/>
              <w:rPr>
                <w:sz w:val="20"/>
                <w:szCs w:val="20"/>
              </w:rPr>
            </w:pPr>
            <w:r w:rsidRPr="00F45FD2">
              <w:rPr>
                <w:sz w:val="20"/>
                <w:szCs w:val="20"/>
              </w:rPr>
              <w:t>110</w:t>
            </w:r>
          </w:p>
        </w:tc>
        <w:tc>
          <w:tcPr>
            <w:tcW w:w="416" w:type="pct"/>
            <w:vAlign w:val="center"/>
          </w:tcPr>
          <w:p w14:paraId="5E750491" w14:textId="00414935" w:rsidR="00F45FD2" w:rsidRPr="00F45FD2" w:rsidRDefault="00F45FD2" w:rsidP="00F45FD2">
            <w:pPr>
              <w:tabs>
                <w:tab w:val="left" w:pos="1635"/>
              </w:tabs>
              <w:jc w:val="center"/>
              <w:rPr>
                <w:sz w:val="20"/>
                <w:szCs w:val="20"/>
              </w:rPr>
            </w:pPr>
            <w:r w:rsidRPr="00F45FD2">
              <w:rPr>
                <w:sz w:val="20"/>
                <w:szCs w:val="20"/>
              </w:rPr>
              <w:t>80</w:t>
            </w:r>
          </w:p>
        </w:tc>
      </w:tr>
    </w:tbl>
    <w:p w14:paraId="3D80C4C6" w14:textId="36E0AED0" w:rsidR="00F45FD2" w:rsidRDefault="001F1F64" w:rsidP="00434204">
      <w:pPr>
        <w:pStyle w:val="91Caption"/>
      </w:pPr>
      <w:r w:rsidRPr="00F45FD2">
        <w:t>Table 1: Showing the intensity of</w:t>
      </w:r>
      <w:r w:rsidR="00434204">
        <w:t xml:space="preserve"> light emitted by a </w:t>
      </w:r>
      <w:r w:rsidRPr="00F45FD2">
        <w:t>fluorescent chemical marker used in fluorescence microscopy.</w:t>
      </w:r>
    </w:p>
    <w:p w14:paraId="25290FB5" w14:textId="77777777" w:rsidR="00CC48B6" w:rsidRPr="00F45FD2" w:rsidRDefault="00CC48B6" w:rsidP="00CC48B6">
      <w:pPr>
        <w:pStyle w:val="4Bodytext"/>
      </w:pPr>
    </w:p>
    <w:p w14:paraId="36BF5FA3" w14:textId="3BC79F7F" w:rsidR="001F1F64" w:rsidRDefault="001F1F64" w:rsidP="00F45FD2">
      <w:pPr>
        <w:pStyle w:val="4Bodytext"/>
      </w:pPr>
      <w:r>
        <w:t>Q</w:t>
      </w:r>
      <w:r w:rsidR="00256B99">
        <w:t>1</w:t>
      </w:r>
      <w:r>
        <w:t>.  What doe</w:t>
      </w:r>
      <w:r w:rsidR="00F31DA6">
        <w:t xml:space="preserve">s your graph tell you about </w:t>
      </w:r>
      <w:r>
        <w:t>fluorescent chemical A?</w:t>
      </w:r>
    </w:p>
    <w:p w14:paraId="66C4C8A1" w14:textId="77777777" w:rsidR="001F1F64" w:rsidRDefault="001F1F64" w:rsidP="00F45FD2">
      <w:pPr>
        <w:pStyle w:val="4Bodytext"/>
      </w:pPr>
    </w:p>
    <w:p w14:paraId="26BBABF2" w14:textId="1435210F" w:rsidR="001F1F64" w:rsidRDefault="001F1F64" w:rsidP="00F45FD2">
      <w:pPr>
        <w:pStyle w:val="4Bodytext"/>
      </w:pPr>
      <w:r>
        <w:t>Q</w:t>
      </w:r>
      <w:r w:rsidR="00256B99">
        <w:t>2</w:t>
      </w:r>
      <w:r>
        <w:t xml:space="preserve">.  Would this be a useful chemical to use in a glow stick? </w:t>
      </w:r>
    </w:p>
    <w:p w14:paraId="374AD79F" w14:textId="77777777" w:rsidR="00CB71CE" w:rsidRDefault="00CB71CE" w:rsidP="00CC48B6">
      <w:pPr>
        <w:pStyle w:val="4Bodytext"/>
        <w:tabs>
          <w:tab w:val="right" w:leader="hyphen" w:pos="1635"/>
          <w:tab w:val="right" w:leader="hyphen" w:pos="9638"/>
        </w:tabs>
        <w:spacing w:before="240" w:after="240"/>
      </w:pPr>
    </w:p>
    <w:p w14:paraId="09DA54BF" w14:textId="354C00D1" w:rsidR="001F1F64" w:rsidRDefault="00256B99" w:rsidP="00CC48B6">
      <w:pPr>
        <w:pStyle w:val="4Bodytext"/>
        <w:tabs>
          <w:tab w:val="right" w:leader="hyphen" w:pos="1635"/>
          <w:tab w:val="right" w:leader="hyphen" w:pos="9638"/>
        </w:tabs>
        <w:spacing w:before="240" w:after="240"/>
      </w:pPr>
      <w:r>
        <w:tab/>
      </w:r>
      <w:r>
        <w:sym w:font="Wingdings" w:char="F022"/>
      </w:r>
      <w:r>
        <w:tab/>
      </w:r>
    </w:p>
    <w:p w14:paraId="4D3EB784" w14:textId="77777777" w:rsidR="00CB71CE" w:rsidRDefault="00CB71CE" w:rsidP="008F5B94">
      <w:pPr>
        <w:pStyle w:val="2Subheading"/>
      </w:pPr>
    </w:p>
    <w:p w14:paraId="3C429912" w14:textId="77777777" w:rsidR="001F1F64" w:rsidRDefault="001F1F64" w:rsidP="008F5B94">
      <w:pPr>
        <w:pStyle w:val="2Subheading"/>
      </w:pPr>
      <w:r>
        <w:t>Fluorescent chemicals, A and B</w:t>
      </w:r>
    </w:p>
    <w:p w14:paraId="3973E810" w14:textId="22CC772A" w:rsidR="001F1F64" w:rsidRDefault="00434204" w:rsidP="00256B99">
      <w:pPr>
        <w:pStyle w:val="4Bodytext"/>
      </w:pPr>
      <w:r w:rsidRPr="00434204">
        <w:t>Fluorescent chemicals need to be exposed to a flash of light before they will fluoresce.</w:t>
      </w:r>
      <w:r>
        <w:t xml:space="preserve">  </w:t>
      </w:r>
      <w:r w:rsidR="001F1F64">
        <w:t xml:space="preserve">Draw a graph which has a line for each chemical. </w:t>
      </w:r>
    </w:p>
    <w:tbl>
      <w:tblPr>
        <w:tblStyle w:val="TableGrid"/>
        <w:tblW w:w="5000" w:type="pct"/>
        <w:tblBorders>
          <w:top w:val="single" w:sz="18" w:space="0" w:color="45807F"/>
          <w:left w:val="single" w:sz="18" w:space="0" w:color="45807F"/>
          <w:bottom w:val="single" w:sz="18" w:space="0" w:color="45807F"/>
          <w:right w:val="single" w:sz="18" w:space="0" w:color="45807F"/>
          <w:insideH w:val="single" w:sz="8" w:space="0" w:color="45807F"/>
          <w:insideV w:val="single" w:sz="8" w:space="0" w:color="45807F"/>
        </w:tblBorders>
        <w:tblCellMar>
          <w:top w:w="113" w:type="dxa"/>
          <w:left w:w="113" w:type="dxa"/>
          <w:bottom w:w="113" w:type="dxa"/>
          <w:right w:w="113" w:type="dxa"/>
        </w:tblCellMar>
        <w:tblLook w:val="04A0" w:firstRow="1" w:lastRow="0" w:firstColumn="1" w:lastColumn="0" w:noHBand="0" w:noVBand="1"/>
      </w:tblPr>
      <w:tblGrid>
        <w:gridCol w:w="1516"/>
        <w:gridCol w:w="1374"/>
        <w:gridCol w:w="776"/>
        <w:gridCol w:w="776"/>
        <w:gridCol w:w="776"/>
        <w:gridCol w:w="775"/>
        <w:gridCol w:w="775"/>
        <w:gridCol w:w="775"/>
        <w:gridCol w:w="775"/>
        <w:gridCol w:w="775"/>
        <w:gridCol w:w="771"/>
      </w:tblGrid>
      <w:tr w:rsidR="00256B99" w:rsidRPr="00F45FD2" w14:paraId="110B53ED" w14:textId="77777777" w:rsidTr="00256B99">
        <w:trPr>
          <w:trHeight w:val="340"/>
        </w:trPr>
        <w:tc>
          <w:tcPr>
            <w:tcW w:w="768" w:type="pct"/>
            <w:tcBorders>
              <w:top w:val="nil"/>
              <w:left w:val="nil"/>
              <w:bottom w:val="single" w:sz="18" w:space="0" w:color="45807F"/>
              <w:right w:val="single" w:sz="18" w:space="0" w:color="45807F"/>
            </w:tcBorders>
            <w:shd w:val="clear" w:color="auto" w:fill="auto"/>
            <w:vAlign w:val="center"/>
          </w:tcPr>
          <w:p w14:paraId="3B257370" w14:textId="31780BB4" w:rsidR="00256B99" w:rsidRPr="00811516" w:rsidRDefault="00256B99" w:rsidP="00447D86">
            <w:pPr>
              <w:pStyle w:val="ListParagraph"/>
              <w:tabs>
                <w:tab w:val="left" w:pos="1635"/>
              </w:tabs>
              <w:ind w:left="0"/>
              <w:jc w:val="center"/>
              <w:rPr>
                <w:b/>
                <w:color w:val="auto"/>
                <w:sz w:val="24"/>
              </w:rPr>
            </w:pPr>
          </w:p>
        </w:tc>
        <w:tc>
          <w:tcPr>
            <w:tcW w:w="696" w:type="pct"/>
            <w:tcBorders>
              <w:left w:val="single" w:sz="18" w:space="0" w:color="45807F"/>
            </w:tcBorders>
            <w:shd w:val="clear" w:color="auto" w:fill="DCECEC"/>
          </w:tcPr>
          <w:p w14:paraId="64C57257" w14:textId="6565B980" w:rsidR="00256B99" w:rsidRPr="00F45FD2" w:rsidRDefault="00256B99" w:rsidP="00447D86">
            <w:pPr>
              <w:tabs>
                <w:tab w:val="left" w:pos="1635"/>
              </w:tabs>
              <w:jc w:val="center"/>
              <w:rPr>
                <w:color w:val="auto"/>
                <w:sz w:val="20"/>
              </w:rPr>
            </w:pPr>
            <w:r w:rsidRPr="00F45FD2">
              <w:rPr>
                <w:b/>
                <w:sz w:val="20"/>
              </w:rPr>
              <w:t>Time (ns)</w:t>
            </w:r>
          </w:p>
        </w:tc>
        <w:tc>
          <w:tcPr>
            <w:tcW w:w="393" w:type="pct"/>
            <w:shd w:val="clear" w:color="auto" w:fill="auto"/>
            <w:vAlign w:val="center"/>
          </w:tcPr>
          <w:p w14:paraId="26CA6EA0" w14:textId="3EEB526A" w:rsidR="00256B99" w:rsidRPr="00F45FD2" w:rsidRDefault="00256B99" w:rsidP="00447D86">
            <w:pPr>
              <w:tabs>
                <w:tab w:val="left" w:pos="1635"/>
              </w:tabs>
              <w:jc w:val="center"/>
              <w:rPr>
                <w:color w:val="auto"/>
                <w:sz w:val="20"/>
              </w:rPr>
            </w:pPr>
            <w:r w:rsidRPr="00F45FD2">
              <w:rPr>
                <w:color w:val="auto"/>
                <w:sz w:val="20"/>
              </w:rPr>
              <w:t>0</w:t>
            </w:r>
          </w:p>
        </w:tc>
        <w:tc>
          <w:tcPr>
            <w:tcW w:w="393" w:type="pct"/>
            <w:shd w:val="clear" w:color="auto" w:fill="auto"/>
            <w:vAlign w:val="center"/>
          </w:tcPr>
          <w:p w14:paraId="3F02A8EC" w14:textId="77777777" w:rsidR="00256B99" w:rsidRPr="00F45FD2" w:rsidRDefault="00256B99" w:rsidP="00447D86">
            <w:pPr>
              <w:tabs>
                <w:tab w:val="left" w:pos="1635"/>
              </w:tabs>
              <w:jc w:val="center"/>
              <w:rPr>
                <w:color w:val="auto"/>
                <w:sz w:val="20"/>
              </w:rPr>
            </w:pPr>
            <w:r w:rsidRPr="00F45FD2">
              <w:rPr>
                <w:color w:val="auto"/>
                <w:sz w:val="20"/>
              </w:rPr>
              <w:t>1</w:t>
            </w:r>
          </w:p>
        </w:tc>
        <w:tc>
          <w:tcPr>
            <w:tcW w:w="393" w:type="pct"/>
            <w:vAlign w:val="center"/>
          </w:tcPr>
          <w:p w14:paraId="6417336F" w14:textId="77777777" w:rsidR="00256B99" w:rsidRPr="00F45FD2" w:rsidRDefault="00256B99" w:rsidP="00447D86">
            <w:pPr>
              <w:tabs>
                <w:tab w:val="left" w:pos="1635"/>
              </w:tabs>
              <w:jc w:val="center"/>
              <w:rPr>
                <w:sz w:val="20"/>
              </w:rPr>
            </w:pPr>
            <w:r w:rsidRPr="00F45FD2">
              <w:rPr>
                <w:sz w:val="20"/>
              </w:rPr>
              <w:t>2</w:t>
            </w:r>
          </w:p>
        </w:tc>
        <w:tc>
          <w:tcPr>
            <w:tcW w:w="393" w:type="pct"/>
            <w:vAlign w:val="center"/>
          </w:tcPr>
          <w:p w14:paraId="691D1106" w14:textId="77777777" w:rsidR="00256B99" w:rsidRPr="00F45FD2" w:rsidRDefault="00256B99" w:rsidP="00447D86">
            <w:pPr>
              <w:tabs>
                <w:tab w:val="left" w:pos="1635"/>
              </w:tabs>
              <w:jc w:val="center"/>
              <w:rPr>
                <w:sz w:val="20"/>
              </w:rPr>
            </w:pPr>
            <w:r w:rsidRPr="00F45FD2">
              <w:rPr>
                <w:sz w:val="20"/>
              </w:rPr>
              <w:t>3</w:t>
            </w:r>
          </w:p>
        </w:tc>
        <w:tc>
          <w:tcPr>
            <w:tcW w:w="393" w:type="pct"/>
            <w:vAlign w:val="center"/>
          </w:tcPr>
          <w:p w14:paraId="1B22FC02" w14:textId="77777777" w:rsidR="00256B99" w:rsidRPr="00F45FD2" w:rsidRDefault="00256B99" w:rsidP="00447D86">
            <w:pPr>
              <w:tabs>
                <w:tab w:val="left" w:pos="1635"/>
              </w:tabs>
              <w:jc w:val="center"/>
              <w:rPr>
                <w:sz w:val="20"/>
              </w:rPr>
            </w:pPr>
            <w:r w:rsidRPr="00F45FD2">
              <w:rPr>
                <w:sz w:val="20"/>
              </w:rPr>
              <w:t>4</w:t>
            </w:r>
          </w:p>
        </w:tc>
        <w:tc>
          <w:tcPr>
            <w:tcW w:w="393" w:type="pct"/>
            <w:vAlign w:val="center"/>
          </w:tcPr>
          <w:p w14:paraId="282A90A0" w14:textId="77777777" w:rsidR="00256B99" w:rsidRPr="00F45FD2" w:rsidRDefault="00256B99" w:rsidP="00447D86">
            <w:pPr>
              <w:tabs>
                <w:tab w:val="left" w:pos="1635"/>
              </w:tabs>
              <w:jc w:val="center"/>
              <w:rPr>
                <w:sz w:val="20"/>
              </w:rPr>
            </w:pPr>
            <w:r w:rsidRPr="00F45FD2">
              <w:rPr>
                <w:sz w:val="20"/>
              </w:rPr>
              <w:t>5</w:t>
            </w:r>
          </w:p>
        </w:tc>
        <w:tc>
          <w:tcPr>
            <w:tcW w:w="393" w:type="pct"/>
            <w:vAlign w:val="center"/>
          </w:tcPr>
          <w:p w14:paraId="03FB10F0" w14:textId="77777777" w:rsidR="00256B99" w:rsidRPr="00F45FD2" w:rsidRDefault="00256B99" w:rsidP="00447D86">
            <w:pPr>
              <w:tabs>
                <w:tab w:val="left" w:pos="1635"/>
              </w:tabs>
              <w:jc w:val="center"/>
              <w:rPr>
                <w:sz w:val="20"/>
              </w:rPr>
            </w:pPr>
            <w:r w:rsidRPr="00F45FD2">
              <w:rPr>
                <w:sz w:val="20"/>
              </w:rPr>
              <w:t>6</w:t>
            </w:r>
          </w:p>
        </w:tc>
        <w:tc>
          <w:tcPr>
            <w:tcW w:w="393" w:type="pct"/>
            <w:vAlign w:val="center"/>
          </w:tcPr>
          <w:p w14:paraId="51C56D40" w14:textId="77777777" w:rsidR="00256B99" w:rsidRPr="00F45FD2" w:rsidRDefault="00256B99" w:rsidP="00447D86">
            <w:pPr>
              <w:tabs>
                <w:tab w:val="left" w:pos="1635"/>
              </w:tabs>
              <w:jc w:val="center"/>
              <w:rPr>
                <w:sz w:val="20"/>
              </w:rPr>
            </w:pPr>
            <w:r w:rsidRPr="00F45FD2">
              <w:rPr>
                <w:sz w:val="20"/>
              </w:rPr>
              <w:t>7</w:t>
            </w:r>
          </w:p>
        </w:tc>
        <w:tc>
          <w:tcPr>
            <w:tcW w:w="391" w:type="pct"/>
            <w:vAlign w:val="center"/>
          </w:tcPr>
          <w:p w14:paraId="1DFD1495" w14:textId="77777777" w:rsidR="00256B99" w:rsidRPr="00F45FD2" w:rsidRDefault="00256B99" w:rsidP="00447D86">
            <w:pPr>
              <w:tabs>
                <w:tab w:val="left" w:pos="1635"/>
              </w:tabs>
              <w:jc w:val="center"/>
              <w:rPr>
                <w:sz w:val="20"/>
              </w:rPr>
            </w:pPr>
            <w:r w:rsidRPr="00F45FD2">
              <w:rPr>
                <w:sz w:val="20"/>
              </w:rPr>
              <w:t>8</w:t>
            </w:r>
          </w:p>
        </w:tc>
      </w:tr>
      <w:tr w:rsidR="00256B99" w:rsidRPr="00F45FD2" w14:paraId="74F590A7" w14:textId="77777777" w:rsidTr="00256B99">
        <w:trPr>
          <w:trHeight w:val="340"/>
        </w:trPr>
        <w:tc>
          <w:tcPr>
            <w:tcW w:w="768" w:type="pct"/>
            <w:vMerge w:val="restart"/>
            <w:tcBorders>
              <w:top w:val="single" w:sz="18" w:space="0" w:color="45807F"/>
            </w:tcBorders>
            <w:shd w:val="clear" w:color="auto" w:fill="DCECEC"/>
            <w:vAlign w:val="center"/>
          </w:tcPr>
          <w:p w14:paraId="7A9F5C9F" w14:textId="07F82A44" w:rsidR="00256B99" w:rsidRPr="008F5B94" w:rsidRDefault="00256B99" w:rsidP="00256B99">
            <w:pPr>
              <w:tabs>
                <w:tab w:val="left" w:pos="1635"/>
              </w:tabs>
              <w:jc w:val="center"/>
              <w:rPr>
                <w:b/>
                <w:sz w:val="24"/>
              </w:rPr>
            </w:pPr>
            <w:r>
              <w:rPr>
                <w:b/>
                <w:sz w:val="20"/>
              </w:rPr>
              <w:t>Fluorescence intensity (</w:t>
            </w:r>
            <w:proofErr w:type="spellStart"/>
            <w:r>
              <w:rPr>
                <w:b/>
                <w:sz w:val="20"/>
              </w:rPr>
              <w:t>a.u</w:t>
            </w:r>
            <w:proofErr w:type="spellEnd"/>
            <w:r>
              <w:rPr>
                <w:b/>
                <w:sz w:val="20"/>
              </w:rPr>
              <w:t>.)</w:t>
            </w:r>
          </w:p>
        </w:tc>
        <w:tc>
          <w:tcPr>
            <w:tcW w:w="696" w:type="pct"/>
            <w:shd w:val="clear" w:color="auto" w:fill="DCECEC"/>
          </w:tcPr>
          <w:p w14:paraId="3F114CF2" w14:textId="41950E3F" w:rsidR="00256B99" w:rsidRPr="00F45FD2" w:rsidRDefault="00256B99" w:rsidP="00447D86">
            <w:pPr>
              <w:tabs>
                <w:tab w:val="left" w:pos="1635"/>
              </w:tabs>
              <w:jc w:val="center"/>
              <w:rPr>
                <w:sz w:val="20"/>
                <w:szCs w:val="20"/>
              </w:rPr>
            </w:pPr>
            <w:r w:rsidRPr="00F45FD2">
              <w:rPr>
                <w:b/>
                <w:sz w:val="20"/>
              </w:rPr>
              <w:t>Chemical A</w:t>
            </w:r>
          </w:p>
        </w:tc>
        <w:tc>
          <w:tcPr>
            <w:tcW w:w="393" w:type="pct"/>
            <w:vAlign w:val="center"/>
          </w:tcPr>
          <w:p w14:paraId="4EB14270" w14:textId="05C0588A" w:rsidR="00256B99" w:rsidRPr="00F45FD2" w:rsidRDefault="00256B99" w:rsidP="00447D86">
            <w:pPr>
              <w:tabs>
                <w:tab w:val="left" w:pos="1635"/>
              </w:tabs>
              <w:jc w:val="center"/>
              <w:rPr>
                <w:sz w:val="20"/>
                <w:szCs w:val="20"/>
              </w:rPr>
            </w:pPr>
            <w:r w:rsidRPr="00F45FD2">
              <w:rPr>
                <w:sz w:val="20"/>
                <w:szCs w:val="20"/>
              </w:rPr>
              <w:t>0</w:t>
            </w:r>
          </w:p>
        </w:tc>
        <w:tc>
          <w:tcPr>
            <w:tcW w:w="393" w:type="pct"/>
            <w:vAlign w:val="center"/>
          </w:tcPr>
          <w:p w14:paraId="014E9424" w14:textId="77777777" w:rsidR="00256B99" w:rsidRPr="00F45FD2" w:rsidRDefault="00256B99" w:rsidP="00447D86">
            <w:pPr>
              <w:tabs>
                <w:tab w:val="left" w:pos="1635"/>
              </w:tabs>
              <w:jc w:val="center"/>
              <w:rPr>
                <w:sz w:val="20"/>
                <w:szCs w:val="20"/>
              </w:rPr>
            </w:pPr>
            <w:r w:rsidRPr="00F45FD2">
              <w:rPr>
                <w:sz w:val="20"/>
                <w:szCs w:val="20"/>
              </w:rPr>
              <w:t>550</w:t>
            </w:r>
          </w:p>
        </w:tc>
        <w:tc>
          <w:tcPr>
            <w:tcW w:w="393" w:type="pct"/>
            <w:vAlign w:val="center"/>
          </w:tcPr>
          <w:p w14:paraId="3E95C733" w14:textId="77777777" w:rsidR="00256B99" w:rsidRPr="00F45FD2" w:rsidRDefault="00256B99" w:rsidP="00447D86">
            <w:pPr>
              <w:tabs>
                <w:tab w:val="left" w:pos="1635"/>
              </w:tabs>
              <w:jc w:val="center"/>
              <w:rPr>
                <w:sz w:val="20"/>
                <w:szCs w:val="20"/>
              </w:rPr>
            </w:pPr>
            <w:r w:rsidRPr="00F45FD2">
              <w:rPr>
                <w:sz w:val="20"/>
                <w:szCs w:val="20"/>
              </w:rPr>
              <w:t>575</w:t>
            </w:r>
          </w:p>
        </w:tc>
        <w:tc>
          <w:tcPr>
            <w:tcW w:w="393" w:type="pct"/>
            <w:vAlign w:val="center"/>
          </w:tcPr>
          <w:p w14:paraId="1307CA1F" w14:textId="77777777" w:rsidR="00256B99" w:rsidRPr="00F45FD2" w:rsidRDefault="00256B99" w:rsidP="00447D86">
            <w:pPr>
              <w:tabs>
                <w:tab w:val="left" w:pos="1635"/>
              </w:tabs>
              <w:jc w:val="center"/>
              <w:rPr>
                <w:sz w:val="20"/>
                <w:szCs w:val="20"/>
              </w:rPr>
            </w:pPr>
            <w:r w:rsidRPr="00F45FD2">
              <w:rPr>
                <w:sz w:val="20"/>
                <w:szCs w:val="20"/>
              </w:rPr>
              <w:t>370</w:t>
            </w:r>
          </w:p>
        </w:tc>
        <w:tc>
          <w:tcPr>
            <w:tcW w:w="393" w:type="pct"/>
            <w:vAlign w:val="center"/>
          </w:tcPr>
          <w:p w14:paraId="2CE1B6FE" w14:textId="77777777" w:rsidR="00256B99" w:rsidRPr="00F45FD2" w:rsidRDefault="00256B99" w:rsidP="00447D86">
            <w:pPr>
              <w:tabs>
                <w:tab w:val="left" w:pos="1635"/>
              </w:tabs>
              <w:jc w:val="center"/>
              <w:rPr>
                <w:sz w:val="20"/>
                <w:szCs w:val="20"/>
              </w:rPr>
            </w:pPr>
            <w:r w:rsidRPr="00F45FD2">
              <w:rPr>
                <w:sz w:val="20"/>
                <w:szCs w:val="20"/>
              </w:rPr>
              <w:t>260</w:t>
            </w:r>
          </w:p>
        </w:tc>
        <w:tc>
          <w:tcPr>
            <w:tcW w:w="393" w:type="pct"/>
            <w:vAlign w:val="center"/>
          </w:tcPr>
          <w:p w14:paraId="6A35FCCC" w14:textId="77777777" w:rsidR="00256B99" w:rsidRPr="00F45FD2" w:rsidRDefault="00256B99" w:rsidP="00447D86">
            <w:pPr>
              <w:tabs>
                <w:tab w:val="left" w:pos="1635"/>
              </w:tabs>
              <w:jc w:val="center"/>
              <w:rPr>
                <w:sz w:val="20"/>
                <w:szCs w:val="20"/>
              </w:rPr>
            </w:pPr>
            <w:r w:rsidRPr="00F45FD2">
              <w:rPr>
                <w:sz w:val="20"/>
                <w:szCs w:val="20"/>
              </w:rPr>
              <w:t>200</w:t>
            </w:r>
          </w:p>
        </w:tc>
        <w:tc>
          <w:tcPr>
            <w:tcW w:w="393" w:type="pct"/>
            <w:vAlign w:val="center"/>
          </w:tcPr>
          <w:p w14:paraId="343005BC" w14:textId="77777777" w:rsidR="00256B99" w:rsidRPr="00F45FD2" w:rsidRDefault="00256B99" w:rsidP="00447D86">
            <w:pPr>
              <w:tabs>
                <w:tab w:val="left" w:pos="1635"/>
              </w:tabs>
              <w:jc w:val="center"/>
              <w:rPr>
                <w:sz w:val="20"/>
                <w:szCs w:val="20"/>
              </w:rPr>
            </w:pPr>
            <w:r w:rsidRPr="00F45FD2">
              <w:rPr>
                <w:sz w:val="20"/>
                <w:szCs w:val="20"/>
              </w:rPr>
              <w:t>150</w:t>
            </w:r>
          </w:p>
        </w:tc>
        <w:tc>
          <w:tcPr>
            <w:tcW w:w="393" w:type="pct"/>
            <w:vAlign w:val="center"/>
          </w:tcPr>
          <w:p w14:paraId="3158DF28" w14:textId="77777777" w:rsidR="00256B99" w:rsidRPr="00F45FD2" w:rsidRDefault="00256B99" w:rsidP="00447D86">
            <w:pPr>
              <w:tabs>
                <w:tab w:val="left" w:pos="1635"/>
              </w:tabs>
              <w:jc w:val="center"/>
              <w:rPr>
                <w:sz w:val="20"/>
                <w:szCs w:val="20"/>
              </w:rPr>
            </w:pPr>
            <w:r w:rsidRPr="00F45FD2">
              <w:rPr>
                <w:sz w:val="20"/>
                <w:szCs w:val="20"/>
              </w:rPr>
              <w:t>110</w:t>
            </w:r>
          </w:p>
        </w:tc>
        <w:tc>
          <w:tcPr>
            <w:tcW w:w="391" w:type="pct"/>
            <w:vAlign w:val="center"/>
          </w:tcPr>
          <w:p w14:paraId="3975BD8D" w14:textId="77777777" w:rsidR="00256B99" w:rsidRPr="00F45FD2" w:rsidRDefault="00256B99" w:rsidP="00447D86">
            <w:pPr>
              <w:tabs>
                <w:tab w:val="left" w:pos="1635"/>
              </w:tabs>
              <w:jc w:val="center"/>
              <w:rPr>
                <w:sz w:val="20"/>
                <w:szCs w:val="20"/>
              </w:rPr>
            </w:pPr>
            <w:r w:rsidRPr="00F45FD2">
              <w:rPr>
                <w:sz w:val="20"/>
                <w:szCs w:val="20"/>
              </w:rPr>
              <w:t>80</w:t>
            </w:r>
          </w:p>
        </w:tc>
      </w:tr>
      <w:tr w:rsidR="00256B99" w:rsidRPr="00F45FD2" w14:paraId="62459FCB" w14:textId="77777777" w:rsidTr="00256B99">
        <w:trPr>
          <w:trHeight w:val="340"/>
        </w:trPr>
        <w:tc>
          <w:tcPr>
            <w:tcW w:w="768" w:type="pct"/>
            <w:vMerge/>
            <w:shd w:val="clear" w:color="auto" w:fill="DCECEC"/>
            <w:vAlign w:val="center"/>
          </w:tcPr>
          <w:p w14:paraId="6AB980F7" w14:textId="77777777" w:rsidR="00256B99" w:rsidRPr="00F45FD2" w:rsidRDefault="00256B99" w:rsidP="00256B99">
            <w:pPr>
              <w:tabs>
                <w:tab w:val="left" w:pos="1635"/>
              </w:tabs>
              <w:jc w:val="center"/>
              <w:rPr>
                <w:b/>
                <w:sz w:val="20"/>
              </w:rPr>
            </w:pPr>
          </w:p>
        </w:tc>
        <w:tc>
          <w:tcPr>
            <w:tcW w:w="696" w:type="pct"/>
            <w:shd w:val="clear" w:color="auto" w:fill="DCECEC"/>
          </w:tcPr>
          <w:p w14:paraId="44842CD6" w14:textId="16545BEA" w:rsidR="00256B99" w:rsidRPr="00256B99" w:rsidRDefault="00256B99" w:rsidP="00256B99">
            <w:pPr>
              <w:tabs>
                <w:tab w:val="left" w:pos="1635"/>
              </w:tabs>
              <w:jc w:val="center"/>
              <w:rPr>
                <w:sz w:val="20"/>
                <w:szCs w:val="20"/>
              </w:rPr>
            </w:pPr>
            <w:r>
              <w:rPr>
                <w:b/>
                <w:sz w:val="20"/>
              </w:rPr>
              <w:t xml:space="preserve">Chemical </w:t>
            </w:r>
            <w:r>
              <w:rPr>
                <w:sz w:val="20"/>
              </w:rPr>
              <w:t>B</w:t>
            </w:r>
          </w:p>
        </w:tc>
        <w:tc>
          <w:tcPr>
            <w:tcW w:w="393" w:type="pct"/>
          </w:tcPr>
          <w:p w14:paraId="699569B5" w14:textId="61A44006" w:rsidR="00256B99" w:rsidRPr="00256B99" w:rsidRDefault="00256B99" w:rsidP="00256B99">
            <w:pPr>
              <w:tabs>
                <w:tab w:val="left" w:pos="1635"/>
              </w:tabs>
              <w:jc w:val="center"/>
              <w:rPr>
                <w:sz w:val="20"/>
                <w:szCs w:val="20"/>
              </w:rPr>
            </w:pPr>
            <w:r w:rsidRPr="00256B99">
              <w:rPr>
                <w:sz w:val="20"/>
              </w:rPr>
              <w:t>0</w:t>
            </w:r>
          </w:p>
        </w:tc>
        <w:tc>
          <w:tcPr>
            <w:tcW w:w="393" w:type="pct"/>
          </w:tcPr>
          <w:p w14:paraId="240526C3" w14:textId="75391286" w:rsidR="00256B99" w:rsidRPr="00256B99" w:rsidRDefault="00256B99" w:rsidP="00256B99">
            <w:pPr>
              <w:tabs>
                <w:tab w:val="left" w:pos="1635"/>
              </w:tabs>
              <w:jc w:val="center"/>
              <w:rPr>
                <w:sz w:val="20"/>
                <w:szCs w:val="20"/>
              </w:rPr>
            </w:pPr>
            <w:r w:rsidRPr="00256B99">
              <w:rPr>
                <w:sz w:val="20"/>
              </w:rPr>
              <w:t>300</w:t>
            </w:r>
          </w:p>
        </w:tc>
        <w:tc>
          <w:tcPr>
            <w:tcW w:w="393" w:type="pct"/>
          </w:tcPr>
          <w:p w14:paraId="74ACD0CB" w14:textId="2988918C" w:rsidR="00256B99" w:rsidRPr="00256B99" w:rsidRDefault="00256B99" w:rsidP="00256B99">
            <w:pPr>
              <w:tabs>
                <w:tab w:val="left" w:pos="1635"/>
              </w:tabs>
              <w:jc w:val="center"/>
              <w:rPr>
                <w:sz w:val="20"/>
                <w:szCs w:val="20"/>
              </w:rPr>
            </w:pPr>
            <w:r w:rsidRPr="00256B99">
              <w:rPr>
                <w:sz w:val="20"/>
              </w:rPr>
              <w:t>510</w:t>
            </w:r>
          </w:p>
        </w:tc>
        <w:tc>
          <w:tcPr>
            <w:tcW w:w="393" w:type="pct"/>
          </w:tcPr>
          <w:p w14:paraId="24D2E04D" w14:textId="77446CDE" w:rsidR="00256B99" w:rsidRPr="00256B99" w:rsidRDefault="00256B99" w:rsidP="00256B99">
            <w:pPr>
              <w:tabs>
                <w:tab w:val="left" w:pos="1635"/>
              </w:tabs>
              <w:jc w:val="center"/>
              <w:rPr>
                <w:sz w:val="20"/>
                <w:szCs w:val="20"/>
              </w:rPr>
            </w:pPr>
            <w:r w:rsidRPr="00256B99">
              <w:rPr>
                <w:sz w:val="20"/>
              </w:rPr>
              <w:t>600</w:t>
            </w:r>
          </w:p>
        </w:tc>
        <w:tc>
          <w:tcPr>
            <w:tcW w:w="393" w:type="pct"/>
          </w:tcPr>
          <w:p w14:paraId="48F3BAD2" w14:textId="171165A8" w:rsidR="00256B99" w:rsidRPr="00256B99" w:rsidRDefault="00256B99" w:rsidP="00256B99">
            <w:pPr>
              <w:tabs>
                <w:tab w:val="left" w:pos="1635"/>
              </w:tabs>
              <w:jc w:val="center"/>
              <w:rPr>
                <w:sz w:val="20"/>
                <w:szCs w:val="20"/>
              </w:rPr>
            </w:pPr>
            <w:r w:rsidRPr="00256B99">
              <w:rPr>
                <w:sz w:val="20"/>
              </w:rPr>
              <w:t>600</w:t>
            </w:r>
          </w:p>
        </w:tc>
        <w:tc>
          <w:tcPr>
            <w:tcW w:w="393" w:type="pct"/>
          </w:tcPr>
          <w:p w14:paraId="4952E3C1" w14:textId="11758BD1" w:rsidR="00256B99" w:rsidRPr="00256B99" w:rsidRDefault="00256B99" w:rsidP="00256B99">
            <w:pPr>
              <w:tabs>
                <w:tab w:val="left" w:pos="1635"/>
              </w:tabs>
              <w:jc w:val="center"/>
              <w:rPr>
                <w:sz w:val="20"/>
                <w:szCs w:val="20"/>
              </w:rPr>
            </w:pPr>
            <w:r w:rsidRPr="00256B99">
              <w:rPr>
                <w:sz w:val="20"/>
              </w:rPr>
              <w:t>500</w:t>
            </w:r>
          </w:p>
        </w:tc>
        <w:tc>
          <w:tcPr>
            <w:tcW w:w="393" w:type="pct"/>
          </w:tcPr>
          <w:p w14:paraId="0BF8384F" w14:textId="658183BA" w:rsidR="00256B99" w:rsidRPr="00256B99" w:rsidRDefault="00256B99" w:rsidP="00256B99">
            <w:pPr>
              <w:tabs>
                <w:tab w:val="left" w:pos="1635"/>
              </w:tabs>
              <w:jc w:val="center"/>
              <w:rPr>
                <w:sz w:val="20"/>
                <w:szCs w:val="20"/>
              </w:rPr>
            </w:pPr>
            <w:r w:rsidRPr="00256B99">
              <w:rPr>
                <w:sz w:val="20"/>
              </w:rPr>
              <w:t>350</w:t>
            </w:r>
          </w:p>
        </w:tc>
        <w:tc>
          <w:tcPr>
            <w:tcW w:w="393" w:type="pct"/>
          </w:tcPr>
          <w:p w14:paraId="4C94F655" w14:textId="34A75641" w:rsidR="00256B99" w:rsidRPr="00256B99" w:rsidRDefault="00256B99" w:rsidP="00256B99">
            <w:pPr>
              <w:tabs>
                <w:tab w:val="left" w:pos="1635"/>
              </w:tabs>
              <w:jc w:val="center"/>
              <w:rPr>
                <w:sz w:val="20"/>
                <w:szCs w:val="20"/>
              </w:rPr>
            </w:pPr>
            <w:r w:rsidRPr="00256B99">
              <w:rPr>
                <w:sz w:val="20"/>
              </w:rPr>
              <w:t>180</w:t>
            </w:r>
          </w:p>
        </w:tc>
        <w:tc>
          <w:tcPr>
            <w:tcW w:w="391" w:type="pct"/>
          </w:tcPr>
          <w:p w14:paraId="09BAE73C" w14:textId="12A4D3BB" w:rsidR="00256B99" w:rsidRPr="00256B99" w:rsidRDefault="00256B99" w:rsidP="00256B99">
            <w:pPr>
              <w:tabs>
                <w:tab w:val="left" w:pos="1635"/>
              </w:tabs>
              <w:jc w:val="center"/>
              <w:rPr>
                <w:sz w:val="20"/>
                <w:szCs w:val="20"/>
              </w:rPr>
            </w:pPr>
            <w:r w:rsidRPr="00256B99">
              <w:rPr>
                <w:sz w:val="20"/>
              </w:rPr>
              <w:t>90</w:t>
            </w:r>
          </w:p>
        </w:tc>
      </w:tr>
    </w:tbl>
    <w:p w14:paraId="19562ABC" w14:textId="19B228D2" w:rsidR="00256B99" w:rsidRDefault="00256B99" w:rsidP="00256B99">
      <w:pPr>
        <w:pStyle w:val="91Caption"/>
      </w:pPr>
      <w:r w:rsidRPr="00256B99">
        <w:t>Table 1: Showing the intensity of light emitted by a fluorescent chemical marker used in fluorescence microscopy.</w:t>
      </w:r>
    </w:p>
    <w:p w14:paraId="2557EE26" w14:textId="77777777" w:rsidR="001F1F64" w:rsidRDefault="001F1F64" w:rsidP="00562FFE">
      <w:pPr>
        <w:pStyle w:val="4Bodytext"/>
      </w:pPr>
    </w:p>
    <w:p w14:paraId="3957F9C7" w14:textId="310115E5" w:rsidR="001F1F64" w:rsidRDefault="001F1F64" w:rsidP="00562FFE">
      <w:pPr>
        <w:pStyle w:val="4Bodytext"/>
      </w:pPr>
      <w:r>
        <w:t>Q</w:t>
      </w:r>
      <w:r w:rsidR="00256B99">
        <w:t>1</w:t>
      </w:r>
      <w:r>
        <w:t>.  What does your graph tell you about fluorescent chemical A?</w:t>
      </w:r>
    </w:p>
    <w:p w14:paraId="7F161630" w14:textId="77777777" w:rsidR="001F1F64" w:rsidRDefault="001F1F64" w:rsidP="00562FFE">
      <w:pPr>
        <w:pStyle w:val="4Bodytext"/>
      </w:pPr>
    </w:p>
    <w:p w14:paraId="0A22A6FB" w14:textId="3B1ABBAB" w:rsidR="00256B99" w:rsidRDefault="00256B99" w:rsidP="00562FFE">
      <w:pPr>
        <w:pStyle w:val="4Bodytext"/>
      </w:pPr>
      <w:r>
        <w:t xml:space="preserve">Q2.  Would </w:t>
      </w:r>
      <w:r w:rsidR="00F31DA6" w:rsidRPr="00092105">
        <w:t xml:space="preserve">chemical A be useful </w:t>
      </w:r>
      <w:r w:rsidR="00F31DA6">
        <w:t>t</w:t>
      </w:r>
      <w:r>
        <w:t>o use in a glow stick? Explain your answer.</w:t>
      </w:r>
    </w:p>
    <w:p w14:paraId="557018D6" w14:textId="77777777" w:rsidR="00256B99" w:rsidRDefault="00256B99" w:rsidP="00562FFE">
      <w:pPr>
        <w:pStyle w:val="4Bodytext"/>
      </w:pPr>
    </w:p>
    <w:p w14:paraId="72E04688" w14:textId="6425A761" w:rsidR="001F1F64" w:rsidRDefault="001F1F64" w:rsidP="00562FFE">
      <w:pPr>
        <w:pStyle w:val="4Bodytext"/>
      </w:pPr>
      <w:r>
        <w:t>Q</w:t>
      </w:r>
      <w:r w:rsidR="00256B99">
        <w:t>3</w:t>
      </w:r>
      <w:r>
        <w:t xml:space="preserve">. </w:t>
      </w:r>
      <w:r w:rsidR="00562FFE">
        <w:t xml:space="preserve"> </w:t>
      </w:r>
      <w:r>
        <w:t>Describe how the two chemicals compare with each other.</w:t>
      </w:r>
    </w:p>
    <w:p w14:paraId="65E6C885" w14:textId="77777777" w:rsidR="00256B99" w:rsidRDefault="00256B99" w:rsidP="001F1F64">
      <w:pPr>
        <w:sectPr w:rsidR="00256B99">
          <w:pgSz w:w="11906" w:h="16838"/>
          <w:pgMar w:top="1134" w:right="1134" w:bottom="1134" w:left="1134" w:header="720" w:footer="720" w:gutter="0"/>
          <w:cols w:space="720"/>
        </w:sectPr>
      </w:pPr>
    </w:p>
    <w:p w14:paraId="53AA77A2" w14:textId="77777777" w:rsidR="00547AE6" w:rsidRDefault="00547AE6" w:rsidP="00547AE6">
      <w:pPr>
        <w:pStyle w:val="1Mainheading"/>
      </w:pPr>
      <w:r>
        <w:lastRenderedPageBreak/>
        <w:t>Week 2 homework</w:t>
      </w:r>
    </w:p>
    <w:p w14:paraId="4DBC6B93" w14:textId="77777777" w:rsidR="00547AE6" w:rsidRDefault="00547AE6" w:rsidP="00547AE6">
      <w:pPr>
        <w:pStyle w:val="4Bodytext"/>
      </w:pPr>
    </w:p>
    <w:p w14:paraId="5077CB8E" w14:textId="77777777" w:rsidR="00547AE6" w:rsidRDefault="00547AE6" w:rsidP="00547AE6">
      <w:pPr>
        <w:pStyle w:val="4Bodytext"/>
      </w:pPr>
      <w:proofErr w:type="gramStart"/>
      <w:r>
        <w:t>Research task about the world water crisis for a future lesson on desalination.</w:t>
      </w:r>
      <w:proofErr w:type="gramEnd"/>
    </w:p>
    <w:p w14:paraId="1EC8E8AB" w14:textId="5882C75A" w:rsidR="00547AE6" w:rsidRDefault="00547AE6" w:rsidP="00547AE6">
      <w:pPr>
        <w:pStyle w:val="4Bodytext"/>
      </w:pPr>
      <w:r>
        <w:t xml:space="preserve">Follow the link </w:t>
      </w:r>
      <w:r w:rsidR="005B50BF">
        <w:t xml:space="preserve">below and watch the video clip </w:t>
      </w:r>
      <w:r w:rsidR="005B50BF" w:rsidRPr="005B50BF">
        <w:rPr>
          <w:i/>
        </w:rPr>
        <w:t>The World water crisis</w:t>
      </w:r>
      <w:r>
        <w:t>.</w:t>
      </w:r>
    </w:p>
    <w:p w14:paraId="1C92B90C" w14:textId="77777777" w:rsidR="00547AE6" w:rsidRPr="00814E5B" w:rsidRDefault="00893BAF" w:rsidP="00547AE6">
      <w:pPr>
        <w:pStyle w:val="9Hyperlink"/>
      </w:pPr>
      <w:hyperlink r:id="rId20" w:history="1">
        <w:r w:rsidR="00547AE6" w:rsidRPr="00814E5B">
          <w:rPr>
            <w:rStyle w:val="Hyperlink"/>
            <w:color w:val="45807F"/>
          </w:rPr>
          <w:t>www.youtube.com/watch?v=_9OGvcVA3Gw</w:t>
        </w:r>
      </w:hyperlink>
      <w:r w:rsidR="00547AE6">
        <w:rPr>
          <w:rStyle w:val="Hyperlink"/>
          <w:color w:val="45807F"/>
        </w:rPr>
        <w:t xml:space="preserve"> </w:t>
      </w:r>
    </w:p>
    <w:p w14:paraId="43D1BB6E" w14:textId="77777777" w:rsidR="00547AE6" w:rsidRDefault="00547AE6" w:rsidP="00547AE6">
      <w:pPr>
        <w:pStyle w:val="4Bodytext"/>
      </w:pPr>
    </w:p>
    <w:p w14:paraId="60103C08" w14:textId="77777777" w:rsidR="00547AE6" w:rsidRDefault="00547AE6" w:rsidP="00547AE6">
      <w:pPr>
        <w:pStyle w:val="3Sectionheading"/>
      </w:pPr>
      <w:r>
        <w:t>Choose one of the following tasks:</w:t>
      </w:r>
    </w:p>
    <w:p w14:paraId="69DBED46" w14:textId="77777777" w:rsidR="00547AE6" w:rsidRDefault="00547AE6" w:rsidP="00547AE6">
      <w:pPr>
        <w:pStyle w:val="6Bulletpointlist"/>
      </w:pPr>
      <w:r>
        <w:t>Choose 3 – 5 of the 9 main crisis points in the video.  Write one or two sentences about each.  Put what you want to say in your own words.</w:t>
      </w:r>
    </w:p>
    <w:p w14:paraId="352A85A0" w14:textId="77777777" w:rsidR="00547AE6" w:rsidRDefault="00547AE6" w:rsidP="00547AE6">
      <w:pPr>
        <w:pStyle w:val="6Bulletpointlist"/>
      </w:pPr>
      <w:r>
        <w:t>Write 1 - 2 paragraphs in your own words about the effects on health of unsafe drinking water.</w:t>
      </w:r>
    </w:p>
    <w:p w14:paraId="3B5513E2" w14:textId="77777777" w:rsidR="00547AE6" w:rsidRDefault="00547AE6" w:rsidP="00547AE6">
      <w:pPr>
        <w:pStyle w:val="6Bulletpointlist"/>
      </w:pPr>
      <w:r>
        <w:t>Write a report on the problems faced by China which are shown in the video and explain what could be done about them.</w:t>
      </w:r>
    </w:p>
    <w:p w14:paraId="1E92A3BF" w14:textId="77777777" w:rsidR="00547AE6" w:rsidRDefault="00547AE6" w:rsidP="00547AE6">
      <w:pPr>
        <w:pStyle w:val="4Bodytext"/>
      </w:pPr>
    </w:p>
    <w:p w14:paraId="327EC4F8" w14:textId="77777777" w:rsidR="00547AE6" w:rsidRDefault="00547AE6" w:rsidP="00547AE6">
      <w:pPr>
        <w:pStyle w:val="4Bodytext"/>
      </w:pPr>
    </w:p>
    <w:p w14:paraId="1F557E32" w14:textId="77777777" w:rsidR="00547AE6" w:rsidRDefault="00547AE6" w:rsidP="00547AE6">
      <w:pPr>
        <w:pStyle w:val="4Bodytext"/>
        <w:tabs>
          <w:tab w:val="right" w:leader="hyphen" w:pos="1635"/>
          <w:tab w:val="right" w:leader="hyphen" w:pos="9639"/>
        </w:tabs>
      </w:pPr>
      <w:r>
        <w:tab/>
      </w:r>
      <w:r>
        <w:sym w:font="Wingdings" w:char="F022"/>
      </w:r>
      <w:r>
        <w:tab/>
      </w:r>
    </w:p>
    <w:p w14:paraId="7615843B" w14:textId="77777777" w:rsidR="00547AE6" w:rsidRDefault="00547AE6" w:rsidP="00547AE6">
      <w:pPr>
        <w:pStyle w:val="4Bodytext"/>
      </w:pPr>
    </w:p>
    <w:p w14:paraId="4457298C" w14:textId="77777777" w:rsidR="00547AE6" w:rsidRDefault="00547AE6" w:rsidP="00547AE6">
      <w:pPr>
        <w:pStyle w:val="4Bodytext"/>
      </w:pPr>
    </w:p>
    <w:p w14:paraId="0F4A871D" w14:textId="77777777" w:rsidR="00547AE6" w:rsidRDefault="00547AE6" w:rsidP="00547AE6">
      <w:pPr>
        <w:pStyle w:val="1Mainheading"/>
      </w:pPr>
      <w:r>
        <w:t>Week 2 homework</w:t>
      </w:r>
    </w:p>
    <w:p w14:paraId="392E1BCF" w14:textId="77777777" w:rsidR="00547AE6" w:rsidRDefault="00547AE6" w:rsidP="00547AE6">
      <w:pPr>
        <w:pStyle w:val="4Bodytext"/>
      </w:pPr>
    </w:p>
    <w:p w14:paraId="38ED977C" w14:textId="77777777" w:rsidR="00547AE6" w:rsidRDefault="00547AE6" w:rsidP="00547AE6">
      <w:pPr>
        <w:pStyle w:val="4Bodytext"/>
      </w:pPr>
      <w:proofErr w:type="gramStart"/>
      <w:r>
        <w:t>Research task about the world water crisis for a future lesson on desalination.</w:t>
      </w:r>
      <w:proofErr w:type="gramEnd"/>
    </w:p>
    <w:p w14:paraId="0DD94E3C" w14:textId="26466DC4" w:rsidR="00547AE6" w:rsidRDefault="00547AE6" w:rsidP="00547AE6">
      <w:pPr>
        <w:pStyle w:val="4Bodytext"/>
      </w:pPr>
      <w:r>
        <w:t xml:space="preserve">Follow the link </w:t>
      </w:r>
      <w:r w:rsidR="005B50BF">
        <w:t xml:space="preserve">below and watch the video clip </w:t>
      </w:r>
      <w:r w:rsidR="005B50BF" w:rsidRPr="005B50BF">
        <w:rPr>
          <w:i/>
        </w:rPr>
        <w:t>The World water crisis</w:t>
      </w:r>
      <w:r>
        <w:t>.</w:t>
      </w:r>
    </w:p>
    <w:p w14:paraId="649B13A2" w14:textId="77777777" w:rsidR="00547AE6" w:rsidRPr="00814E5B" w:rsidRDefault="00893BAF" w:rsidP="00547AE6">
      <w:pPr>
        <w:pStyle w:val="9Hyperlink"/>
      </w:pPr>
      <w:hyperlink r:id="rId21" w:history="1">
        <w:r w:rsidR="00547AE6" w:rsidRPr="00814E5B">
          <w:rPr>
            <w:rStyle w:val="Hyperlink"/>
            <w:color w:val="45807F"/>
          </w:rPr>
          <w:t>www.youtube.com/watch?v=_9OGvcVA3Gw</w:t>
        </w:r>
      </w:hyperlink>
      <w:r w:rsidR="00547AE6">
        <w:rPr>
          <w:rStyle w:val="Hyperlink"/>
          <w:color w:val="45807F"/>
        </w:rPr>
        <w:t xml:space="preserve"> </w:t>
      </w:r>
    </w:p>
    <w:p w14:paraId="2C4D24C4" w14:textId="77777777" w:rsidR="00547AE6" w:rsidRDefault="00547AE6" w:rsidP="00547AE6">
      <w:pPr>
        <w:pStyle w:val="4Bodytext"/>
      </w:pPr>
    </w:p>
    <w:p w14:paraId="268830CC" w14:textId="77777777" w:rsidR="00547AE6" w:rsidRDefault="00547AE6" w:rsidP="00547AE6">
      <w:pPr>
        <w:pStyle w:val="3Sectionheading"/>
      </w:pPr>
      <w:r>
        <w:t>Choose one of the following tasks:</w:t>
      </w:r>
    </w:p>
    <w:p w14:paraId="51C4C16C" w14:textId="77777777" w:rsidR="00547AE6" w:rsidRDefault="00547AE6" w:rsidP="00547AE6">
      <w:pPr>
        <w:pStyle w:val="6Bulletpointlist"/>
      </w:pPr>
      <w:r>
        <w:t>Choose 3 – 5 of the 9 main crisis points in the video.  Write one or two sentences about each.  Put what you want to say in your own words.</w:t>
      </w:r>
    </w:p>
    <w:p w14:paraId="043D38BC" w14:textId="77777777" w:rsidR="00547AE6" w:rsidRDefault="00547AE6" w:rsidP="00547AE6">
      <w:pPr>
        <w:pStyle w:val="6Bulletpointlist"/>
      </w:pPr>
      <w:r>
        <w:t>Write 1 - 2 paragraphs in your own words about the effects on health of unsafe drinking water.</w:t>
      </w:r>
    </w:p>
    <w:p w14:paraId="69983588" w14:textId="5B701654" w:rsidR="00547AE6" w:rsidRDefault="00547AE6" w:rsidP="00547AE6">
      <w:pPr>
        <w:pStyle w:val="6Bulletpointlist"/>
      </w:pPr>
      <w:r>
        <w:t>Write a report on the problems faced by China which are shown in the video and explain what could be done about them.</w:t>
      </w:r>
    </w:p>
    <w:sectPr w:rsidR="00547AE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FA0B23" w14:textId="77777777" w:rsidR="00DA7D08" w:rsidRDefault="00DA7D08" w:rsidP="00B55A21">
      <w:r>
        <w:separator/>
      </w:r>
    </w:p>
  </w:endnote>
  <w:endnote w:type="continuationSeparator" w:id="0">
    <w:p w14:paraId="2AA30334" w14:textId="77777777" w:rsidR="00DA7D08" w:rsidRDefault="00DA7D08" w:rsidP="00B5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00"/>
    <w:family w:val="swiss"/>
    <w:pitch w:val="variable"/>
    <w:sig w:usb0="00000287" w:usb1="00000000" w:usb2="00000000" w:usb3="00000000" w:csb0="0000009F" w:csb1="00000000"/>
  </w:font>
  <w:font w:name="AQA Chevin Pro Medium">
    <w:altName w:val="Calibri"/>
    <w:charset w:val="00"/>
    <w:family w:val="swiss"/>
    <w:pitch w:val="variable"/>
    <w:sig w:usb0="800002AF" w:usb1="5000204A"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E08FC" w14:textId="36DCEF67" w:rsidR="00DA7D08" w:rsidRPr="00D04E58" w:rsidRDefault="00DA7D08" w:rsidP="0093263E">
    <w:pPr>
      <w:pStyle w:val="Footer"/>
      <w:tabs>
        <w:tab w:val="clear" w:pos="4513"/>
        <w:tab w:val="clear" w:pos="9026"/>
        <w:tab w:val="center" w:pos="4820"/>
        <w:tab w:val="right" w:pos="9638"/>
      </w:tabs>
      <w:spacing w:before="480"/>
      <w:rPr>
        <w:rFonts w:ascii="Arial" w:hAnsi="Arial" w:cs="Arial"/>
        <w:sz w:val="14"/>
        <w:szCs w:val="16"/>
      </w:rPr>
    </w:pPr>
    <w:r w:rsidRPr="00847DC3">
      <w:rPr>
        <w:rFonts w:ascii="Arial" w:hAnsi="Arial" w:cs="Arial"/>
        <w:noProof/>
        <w:sz w:val="28"/>
        <w:lang w:eastAsia="en-GB"/>
      </w:rPr>
      <w:drawing>
        <wp:anchor distT="0" distB="0" distL="114300" distR="114300" simplePos="0" relativeHeight="251668480" behindDoc="1" locked="0" layoutInCell="1" allowOverlap="1" wp14:anchorId="422B0C3C" wp14:editId="4062D2EA">
          <wp:simplePos x="0" y="0"/>
          <wp:positionH relativeFrom="column">
            <wp:posOffset>5057775</wp:posOffset>
          </wp:positionH>
          <wp:positionV relativeFrom="paragraph">
            <wp:posOffset>69215</wp:posOffset>
          </wp:positionV>
          <wp:extent cx="1231200" cy="716400"/>
          <wp:effectExtent l="0" t="0" r="7620" b="7620"/>
          <wp:wrapNone/>
          <wp:docPr id="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200" cy="71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4BD2">
      <w:rPr>
        <w:rFonts w:ascii="Arial" w:hAnsi="Arial" w:cs="Arial"/>
        <w:sz w:val="14"/>
        <w:szCs w:val="16"/>
      </w:rPr>
      <w:t xml:space="preserve">Page </w:t>
    </w:r>
    <w:r w:rsidRPr="00FA4BD2">
      <w:rPr>
        <w:rFonts w:ascii="Arial" w:hAnsi="Arial" w:cs="Arial"/>
        <w:bCs/>
        <w:sz w:val="14"/>
        <w:szCs w:val="16"/>
      </w:rPr>
      <w:fldChar w:fldCharType="begin"/>
    </w:r>
    <w:r w:rsidRPr="00FA4BD2">
      <w:rPr>
        <w:rFonts w:ascii="Arial" w:hAnsi="Arial" w:cs="Arial"/>
        <w:bCs/>
        <w:sz w:val="14"/>
        <w:szCs w:val="16"/>
      </w:rPr>
      <w:instrText xml:space="preserve"> PAGE  \* Arabic  \* MERGEFORMAT </w:instrText>
    </w:r>
    <w:r w:rsidRPr="00FA4BD2">
      <w:rPr>
        <w:rFonts w:ascii="Arial" w:hAnsi="Arial" w:cs="Arial"/>
        <w:bCs/>
        <w:sz w:val="14"/>
        <w:szCs w:val="16"/>
      </w:rPr>
      <w:fldChar w:fldCharType="separate"/>
    </w:r>
    <w:r w:rsidR="00893BAF">
      <w:rPr>
        <w:rFonts w:ascii="Arial" w:hAnsi="Arial" w:cs="Arial"/>
        <w:bCs/>
        <w:noProof/>
        <w:sz w:val="14"/>
        <w:szCs w:val="16"/>
      </w:rPr>
      <w:t>1</w:t>
    </w:r>
    <w:r w:rsidRPr="00FA4BD2">
      <w:rPr>
        <w:rFonts w:ascii="Arial" w:hAnsi="Arial" w:cs="Arial"/>
        <w:bCs/>
        <w:sz w:val="14"/>
        <w:szCs w:val="16"/>
      </w:rPr>
      <w:fldChar w:fldCharType="end"/>
    </w:r>
    <w:r w:rsidRPr="00FA4BD2">
      <w:rPr>
        <w:rFonts w:ascii="Arial" w:hAnsi="Arial" w:cs="Arial"/>
        <w:sz w:val="14"/>
        <w:szCs w:val="16"/>
      </w:rPr>
      <w:t xml:space="preserve"> of </w:t>
    </w:r>
    <w:r w:rsidRPr="00FA4BD2">
      <w:rPr>
        <w:rFonts w:ascii="Arial" w:hAnsi="Arial" w:cs="Arial"/>
        <w:bCs/>
        <w:sz w:val="14"/>
        <w:szCs w:val="16"/>
      </w:rPr>
      <w:fldChar w:fldCharType="begin"/>
    </w:r>
    <w:r w:rsidRPr="00FA4BD2">
      <w:rPr>
        <w:rFonts w:ascii="Arial" w:hAnsi="Arial" w:cs="Arial"/>
        <w:bCs/>
        <w:sz w:val="14"/>
        <w:szCs w:val="16"/>
      </w:rPr>
      <w:instrText xml:space="preserve"> NUMPAGES  \* Arabic  \* MERGEFORMAT </w:instrText>
    </w:r>
    <w:r w:rsidRPr="00FA4BD2">
      <w:rPr>
        <w:rFonts w:ascii="Arial" w:hAnsi="Arial" w:cs="Arial"/>
        <w:bCs/>
        <w:sz w:val="14"/>
        <w:szCs w:val="16"/>
      </w:rPr>
      <w:fldChar w:fldCharType="separate"/>
    </w:r>
    <w:r w:rsidR="00893BAF">
      <w:rPr>
        <w:rFonts w:ascii="Arial" w:hAnsi="Arial" w:cs="Arial"/>
        <w:bCs/>
        <w:noProof/>
        <w:sz w:val="14"/>
        <w:szCs w:val="16"/>
      </w:rPr>
      <w:t>7</w:t>
    </w:r>
    <w:r w:rsidRPr="00FA4BD2">
      <w:rPr>
        <w:rFonts w:ascii="Arial" w:hAnsi="Arial" w:cs="Arial"/>
        <w:bCs/>
        <w:sz w:val="14"/>
        <w:szCs w:val="16"/>
      </w:rPr>
      <w:fldChar w:fldCharType="end"/>
    </w:r>
  </w:p>
  <w:p w14:paraId="19565B44" w14:textId="038D1D73" w:rsidR="00DA7D08" w:rsidRDefault="00DA7D08" w:rsidP="007C7ADE">
    <w:pPr>
      <w:pStyle w:val="Footer"/>
      <w:tabs>
        <w:tab w:val="clear" w:pos="4513"/>
        <w:tab w:val="clear" w:pos="9026"/>
        <w:tab w:val="center" w:pos="4820"/>
        <w:tab w:val="right" w:pos="9638"/>
      </w:tabs>
    </w:pPr>
    <w:r w:rsidRPr="00CA3294">
      <w:rPr>
        <w:rFonts w:ascii="Arial" w:hAnsi="Arial" w:cs="Arial"/>
        <w:sz w:val="14"/>
        <w:szCs w:val="16"/>
      </w:rPr>
      <w:t>© 2015 AQA. Created by Teachit for AQA.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E3768" w14:textId="34C00335" w:rsidR="00DA7D08" w:rsidRPr="00D04E58" w:rsidRDefault="00DA7D08" w:rsidP="0093263E">
    <w:pPr>
      <w:pStyle w:val="Footer"/>
      <w:tabs>
        <w:tab w:val="clear" w:pos="4513"/>
        <w:tab w:val="clear" w:pos="9026"/>
        <w:tab w:val="center" w:pos="4820"/>
        <w:tab w:val="right" w:pos="9638"/>
      </w:tabs>
      <w:spacing w:before="480"/>
      <w:rPr>
        <w:rFonts w:ascii="Arial" w:hAnsi="Arial" w:cs="Arial"/>
        <w:sz w:val="14"/>
        <w:szCs w:val="16"/>
      </w:rPr>
    </w:pPr>
    <w:r w:rsidRPr="00FA4BD2">
      <w:rPr>
        <w:rFonts w:ascii="Arial" w:hAnsi="Arial" w:cs="Arial"/>
        <w:sz w:val="14"/>
        <w:szCs w:val="16"/>
      </w:rPr>
      <w:t xml:space="preserve">Page </w:t>
    </w:r>
    <w:r w:rsidRPr="00FA4BD2">
      <w:rPr>
        <w:rFonts w:ascii="Arial" w:hAnsi="Arial" w:cs="Arial"/>
        <w:bCs/>
        <w:sz w:val="14"/>
        <w:szCs w:val="16"/>
      </w:rPr>
      <w:fldChar w:fldCharType="begin"/>
    </w:r>
    <w:r w:rsidRPr="00FA4BD2">
      <w:rPr>
        <w:rFonts w:ascii="Arial" w:hAnsi="Arial" w:cs="Arial"/>
        <w:bCs/>
        <w:sz w:val="14"/>
        <w:szCs w:val="16"/>
      </w:rPr>
      <w:instrText xml:space="preserve"> PAGE  \* Arabic  \* MERGEFORMAT </w:instrText>
    </w:r>
    <w:r w:rsidRPr="00FA4BD2">
      <w:rPr>
        <w:rFonts w:ascii="Arial" w:hAnsi="Arial" w:cs="Arial"/>
        <w:bCs/>
        <w:sz w:val="14"/>
        <w:szCs w:val="16"/>
      </w:rPr>
      <w:fldChar w:fldCharType="separate"/>
    </w:r>
    <w:r w:rsidR="00893BAF">
      <w:rPr>
        <w:rFonts w:ascii="Arial" w:hAnsi="Arial" w:cs="Arial"/>
        <w:bCs/>
        <w:noProof/>
        <w:sz w:val="14"/>
        <w:szCs w:val="16"/>
      </w:rPr>
      <w:t>7</w:t>
    </w:r>
    <w:r w:rsidRPr="00FA4BD2">
      <w:rPr>
        <w:rFonts w:ascii="Arial" w:hAnsi="Arial" w:cs="Arial"/>
        <w:bCs/>
        <w:sz w:val="14"/>
        <w:szCs w:val="16"/>
      </w:rPr>
      <w:fldChar w:fldCharType="end"/>
    </w:r>
    <w:r w:rsidRPr="00FA4BD2">
      <w:rPr>
        <w:rFonts w:ascii="Arial" w:hAnsi="Arial" w:cs="Arial"/>
        <w:sz w:val="14"/>
        <w:szCs w:val="16"/>
      </w:rPr>
      <w:t xml:space="preserve"> of </w:t>
    </w:r>
    <w:r w:rsidRPr="00FA4BD2">
      <w:rPr>
        <w:rFonts w:ascii="Arial" w:hAnsi="Arial" w:cs="Arial"/>
        <w:bCs/>
        <w:sz w:val="14"/>
        <w:szCs w:val="16"/>
      </w:rPr>
      <w:fldChar w:fldCharType="begin"/>
    </w:r>
    <w:r w:rsidRPr="00FA4BD2">
      <w:rPr>
        <w:rFonts w:ascii="Arial" w:hAnsi="Arial" w:cs="Arial"/>
        <w:bCs/>
        <w:sz w:val="14"/>
        <w:szCs w:val="16"/>
      </w:rPr>
      <w:instrText xml:space="preserve"> NUMPAGES  \* Arabic  \* MERGEFORMAT </w:instrText>
    </w:r>
    <w:r w:rsidRPr="00FA4BD2">
      <w:rPr>
        <w:rFonts w:ascii="Arial" w:hAnsi="Arial" w:cs="Arial"/>
        <w:bCs/>
        <w:sz w:val="14"/>
        <w:szCs w:val="16"/>
      </w:rPr>
      <w:fldChar w:fldCharType="separate"/>
    </w:r>
    <w:r w:rsidR="00893BAF">
      <w:rPr>
        <w:rFonts w:ascii="Arial" w:hAnsi="Arial" w:cs="Arial"/>
        <w:bCs/>
        <w:noProof/>
        <w:sz w:val="14"/>
        <w:szCs w:val="16"/>
      </w:rPr>
      <w:t>7</w:t>
    </w:r>
    <w:r w:rsidRPr="00FA4BD2">
      <w:rPr>
        <w:rFonts w:ascii="Arial" w:hAnsi="Arial" w:cs="Arial"/>
        <w:bCs/>
        <w:sz w:val="14"/>
        <w:szCs w:val="16"/>
      </w:rPr>
      <w:fldChar w:fldCharType="end"/>
    </w:r>
  </w:p>
  <w:p w14:paraId="6C709447" w14:textId="77777777" w:rsidR="00DA7D08" w:rsidRDefault="00DA7D08" w:rsidP="007C7ADE">
    <w:pPr>
      <w:pStyle w:val="Footer"/>
      <w:tabs>
        <w:tab w:val="clear" w:pos="4513"/>
        <w:tab w:val="clear" w:pos="9026"/>
        <w:tab w:val="center" w:pos="4820"/>
        <w:tab w:val="right" w:pos="9638"/>
      </w:tabs>
    </w:pPr>
    <w:r w:rsidRPr="00CA3294">
      <w:rPr>
        <w:rFonts w:ascii="Arial" w:hAnsi="Arial" w:cs="Arial"/>
        <w:sz w:val="14"/>
        <w:szCs w:val="16"/>
      </w:rPr>
      <w:t>© 2015 AQA. Created by Teachit for AQA.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603953" w14:textId="77777777" w:rsidR="00DA7D08" w:rsidRDefault="00DA7D08" w:rsidP="00B55A21">
      <w:r>
        <w:separator/>
      </w:r>
    </w:p>
  </w:footnote>
  <w:footnote w:type="continuationSeparator" w:id="0">
    <w:p w14:paraId="73DF90AA" w14:textId="77777777" w:rsidR="00DA7D08" w:rsidRDefault="00DA7D08" w:rsidP="00B55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38BA4" w14:textId="4547CEC3" w:rsidR="00DA7D08" w:rsidRPr="0093263E" w:rsidRDefault="00DA7D08" w:rsidP="002B1A92">
    <w:pPr>
      <w:pStyle w:val="Header"/>
      <w:spacing w:after="480"/>
      <w:jc w:val="right"/>
      <w:rPr>
        <w:rFonts w:ascii="Arial" w:hAnsi="Arial" w:cs="Arial"/>
        <w:sz w:val="28"/>
      </w:rPr>
    </w:pPr>
    <w:r>
      <w:rPr>
        <w:noProof/>
        <w:lang w:eastAsia="en-GB"/>
      </w:rPr>
      <w:drawing>
        <wp:anchor distT="0" distB="0" distL="114300" distR="114300" simplePos="0" relativeHeight="251666432" behindDoc="1" locked="0" layoutInCell="1" allowOverlap="1" wp14:anchorId="7AF364B9" wp14:editId="16E73ED9">
          <wp:simplePos x="0" y="0"/>
          <wp:positionH relativeFrom="column">
            <wp:posOffset>0</wp:posOffset>
          </wp:positionH>
          <wp:positionV relativeFrom="paragraph">
            <wp:posOffset>-276225</wp:posOffset>
          </wp:positionV>
          <wp:extent cx="1933200" cy="565200"/>
          <wp:effectExtent l="0" t="0" r="0" b="6350"/>
          <wp:wrapTight wrapText="bothSides">
            <wp:wrapPolygon edited="0">
              <wp:start x="2555" y="0"/>
              <wp:lineTo x="0" y="4369"/>
              <wp:lineTo x="0" y="17474"/>
              <wp:lineTo x="2555" y="21115"/>
              <wp:lineTo x="4258" y="21115"/>
              <wp:lineTo x="21288" y="18202"/>
              <wp:lineTo x="21288" y="6553"/>
              <wp:lineTo x="4683" y="0"/>
              <wp:lineTo x="2555"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chit_Science_logo_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3200" cy="5652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8"/>
      </w:rPr>
      <w:t>2.1: Things that glow in the dark</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8E142" w14:textId="38789294" w:rsidR="00DA7D08" w:rsidRPr="0093263E" w:rsidRDefault="00DA7D08" w:rsidP="002B1A92">
    <w:pPr>
      <w:pStyle w:val="Header"/>
      <w:spacing w:after="480"/>
      <w:jc w:val="right"/>
      <w:rPr>
        <w:rFonts w:ascii="Arial" w:hAnsi="Arial" w:cs="Arial"/>
        <w:sz w:val="28"/>
      </w:rPr>
    </w:pPr>
    <w:r>
      <w:rPr>
        <w:rFonts w:ascii="Arial" w:hAnsi="Arial" w:cs="Arial"/>
        <w:sz w:val="28"/>
      </w:rPr>
      <w:t>2.1: Things that glow in the dark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69E0E38"/>
    <w:multiLevelType w:val="hybridMultilevel"/>
    <w:tmpl w:val="3EC219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CB4076F"/>
    <w:multiLevelType w:val="hybridMultilevel"/>
    <w:tmpl w:val="8D100874"/>
    <w:lvl w:ilvl="0" w:tplc="5A82CA76">
      <w:numFmt w:val="bullet"/>
      <w:lvlText w:val="–"/>
      <w:lvlJc w:val="left"/>
      <w:pPr>
        <w:ind w:left="720" w:hanging="360"/>
      </w:pPr>
      <w:rPr>
        <w:rFonts w:ascii="Tahoma" w:eastAsia="SimSun" w:hAnsi="Tahoma" w:cs="Tahoma" w:hint="default"/>
        <w:b/>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784815"/>
    <w:multiLevelType w:val="hybridMultilevel"/>
    <w:tmpl w:val="F70C269E"/>
    <w:lvl w:ilvl="0" w:tplc="3AE854C4">
      <w:start w:val="1"/>
      <w:numFmt w:val="decimal"/>
      <w:pStyle w:val="5Numberedlist"/>
      <w:lvlText w:val="%1."/>
      <w:lvlJc w:val="left"/>
      <w:pPr>
        <w:ind w:left="720" w:hanging="360"/>
      </w:pPr>
      <w:rPr>
        <w:rFonts w:ascii="Trebuchet MS" w:hAnsi="Trebuchet MS" w:hint="default"/>
        <w:b/>
        <w:i w:val="0"/>
        <w:color w:val="0080CC"/>
        <w:sz w:val="24"/>
      </w:rPr>
    </w:lvl>
    <w:lvl w:ilvl="1" w:tplc="08090019">
      <w:start w:val="1"/>
      <w:numFmt w:val="lowerLetter"/>
      <w:lvlText w:val="%2."/>
      <w:lvlJc w:val="left"/>
      <w:pPr>
        <w:ind w:left="1440" w:hanging="360"/>
      </w:pPr>
    </w:lvl>
    <w:lvl w:ilvl="2" w:tplc="630652D2">
      <w:start w:val="1"/>
      <w:numFmt w:val="lowerLetter"/>
      <w:pStyle w:val="7Letteredlist"/>
      <w:lvlText w:val="%3."/>
      <w:lvlJc w:val="left"/>
      <w:pPr>
        <w:ind w:left="2160" w:hanging="180"/>
      </w:pPr>
      <w:rPr>
        <w:b/>
        <w:color w:val="0080CC"/>
      </w:rPr>
    </w:lvl>
    <w:lvl w:ilvl="3" w:tplc="06C4F626">
      <w:numFmt w:val="bullet"/>
      <w:lvlText w:val="•"/>
      <w:lvlJc w:val="left"/>
      <w:pPr>
        <w:ind w:left="2880" w:hanging="360"/>
      </w:pPr>
      <w:rPr>
        <w:rFonts w:ascii="Trebuchet MS" w:eastAsia="Trebuchet MS" w:hAnsi="Trebuchet MS" w:cs="Times New Roman"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125725"/>
    <w:multiLevelType w:val="hybridMultilevel"/>
    <w:tmpl w:val="FF1EB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7D02CB"/>
    <w:multiLevelType w:val="hybridMultilevel"/>
    <w:tmpl w:val="BA82AAE4"/>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6">
    <w:nsid w:val="299E4C0E"/>
    <w:multiLevelType w:val="hybridMultilevel"/>
    <w:tmpl w:val="FD703BB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3F74035"/>
    <w:multiLevelType w:val="hybridMultilevel"/>
    <w:tmpl w:val="84CABAE8"/>
    <w:lvl w:ilvl="0" w:tplc="24BC9D20">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C5779DA"/>
    <w:multiLevelType w:val="hybridMultilevel"/>
    <w:tmpl w:val="216ED3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86971CB"/>
    <w:multiLevelType w:val="hybridMultilevel"/>
    <w:tmpl w:val="ABE4B92C"/>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10">
    <w:nsid w:val="5C7E2744"/>
    <w:multiLevelType w:val="hybridMultilevel"/>
    <w:tmpl w:val="7BB425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4376FAC"/>
    <w:multiLevelType w:val="hybridMultilevel"/>
    <w:tmpl w:val="CAF81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73F2071"/>
    <w:multiLevelType w:val="hybridMultilevel"/>
    <w:tmpl w:val="9558C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E767CB9"/>
    <w:multiLevelType w:val="hybridMultilevel"/>
    <w:tmpl w:val="17BA9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4313E51"/>
    <w:multiLevelType w:val="hybridMultilevel"/>
    <w:tmpl w:val="9F6EE786"/>
    <w:lvl w:ilvl="0" w:tplc="A0102C7C">
      <w:start w:val="1"/>
      <w:numFmt w:val="bullet"/>
      <w:pStyle w:val="6Bulletpointlist"/>
      <w:lvlText w:val=""/>
      <w:lvlJc w:val="left"/>
      <w:pPr>
        <w:ind w:left="1440" w:hanging="360"/>
      </w:pPr>
      <w:rPr>
        <w:rFonts w:ascii="Symbol" w:hAnsi="Symbol" w:hint="default"/>
        <w:b/>
        <w:color w:val="0080CC"/>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78B34ACE"/>
    <w:multiLevelType w:val="hybridMultilevel"/>
    <w:tmpl w:val="A7088B54"/>
    <w:lvl w:ilvl="0" w:tplc="7786E708">
      <w:start w:val="1"/>
      <w:numFmt w:val="decimal"/>
      <w:lvlText w:val="%1."/>
      <w:lvlJc w:val="left"/>
      <w:pPr>
        <w:ind w:left="1995" w:hanging="16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C7573E7"/>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7DDF283E"/>
    <w:multiLevelType w:val="hybridMultilevel"/>
    <w:tmpl w:val="9EC2FC8C"/>
    <w:lvl w:ilvl="0" w:tplc="4540209C">
      <w:start w:val="1"/>
      <w:numFmt w:val="bullet"/>
      <w:lvlText w:val=""/>
      <w:lvlJc w:val="left"/>
      <w:pPr>
        <w:ind w:left="720" w:hanging="360"/>
      </w:pPr>
      <w:rPr>
        <w:rFonts w:ascii="Symbol" w:hAnsi="Symbol" w:hint="default"/>
        <w:b/>
        <w:color w:val="000000" w:themeColor="text1"/>
      </w:rPr>
    </w:lvl>
    <w:lvl w:ilvl="1" w:tplc="08090019">
      <w:start w:val="1"/>
      <w:numFmt w:val="lowerLetter"/>
      <w:lvlText w:val="%2."/>
      <w:lvlJc w:val="left"/>
      <w:pPr>
        <w:ind w:left="1440" w:hanging="360"/>
      </w:pPr>
    </w:lvl>
    <w:lvl w:ilvl="2" w:tplc="630652D2">
      <w:start w:val="1"/>
      <w:numFmt w:val="lowerLetter"/>
      <w:lvlText w:val="%3."/>
      <w:lvlJc w:val="left"/>
      <w:pPr>
        <w:ind w:left="2160" w:hanging="180"/>
      </w:pPr>
      <w:rPr>
        <w:b/>
        <w:color w:val="0080CC"/>
      </w:rPr>
    </w:lvl>
    <w:lvl w:ilvl="3" w:tplc="06C4F626">
      <w:numFmt w:val="bullet"/>
      <w:lvlText w:val="•"/>
      <w:lvlJc w:val="left"/>
      <w:pPr>
        <w:ind w:left="2880" w:hanging="360"/>
      </w:pPr>
      <w:rPr>
        <w:rFonts w:ascii="Trebuchet MS" w:eastAsia="Trebuchet MS" w:hAnsi="Trebuchet MS" w:cs="Times New Roman"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4"/>
  </w:num>
  <w:num w:numId="3">
    <w:abstractNumId w:val="3"/>
    <w:lvlOverride w:ilvl="0">
      <w:startOverride w:val="1"/>
    </w:lvlOverride>
  </w:num>
  <w:num w:numId="4">
    <w:abstractNumId w:val="15"/>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17"/>
  </w:num>
  <w:num w:numId="10">
    <w:abstractNumId w:val="3"/>
    <w:lvlOverride w:ilvl="0">
      <w:startOverride w:val="1"/>
    </w:lvlOverride>
  </w:num>
  <w:num w:numId="11">
    <w:abstractNumId w:val="3"/>
    <w:lvlOverride w:ilvl="0">
      <w:startOverride w:val="1"/>
    </w:lvlOverride>
  </w:num>
  <w:num w:numId="12">
    <w:abstractNumId w:val="10"/>
  </w:num>
  <w:num w:numId="13">
    <w:abstractNumId w:val="8"/>
  </w:num>
  <w:num w:numId="14">
    <w:abstractNumId w:val="1"/>
  </w:num>
  <w:num w:numId="15">
    <w:abstractNumId w:val="2"/>
  </w:num>
  <w:num w:numId="16">
    <w:abstractNumId w:val="7"/>
  </w:num>
  <w:num w:numId="17">
    <w:abstractNumId w:val="4"/>
  </w:num>
  <w:num w:numId="18">
    <w:abstractNumId w:val="3"/>
    <w:lvlOverride w:ilvl="0">
      <w:startOverride w:val="1"/>
    </w:lvlOverride>
  </w:num>
  <w:num w:numId="19">
    <w:abstractNumId w:val="3"/>
    <w:lvlOverride w:ilvl="0">
      <w:startOverride w:val="1"/>
    </w:lvlOverride>
  </w:num>
  <w:num w:numId="20">
    <w:abstractNumId w:val="3"/>
    <w:lvlOverride w:ilvl="0">
      <w:startOverride w:val="1"/>
    </w:lvlOverride>
  </w:num>
  <w:num w:numId="21">
    <w:abstractNumId w:val="5"/>
  </w:num>
  <w:num w:numId="22">
    <w:abstractNumId w:val="13"/>
  </w:num>
  <w:num w:numId="23">
    <w:abstractNumId w:val="11"/>
  </w:num>
  <w:num w:numId="24">
    <w:abstractNumId w:val="3"/>
    <w:lvlOverride w:ilvl="0">
      <w:startOverride w:val="1"/>
    </w:lvlOverride>
  </w:num>
  <w:num w:numId="25">
    <w:abstractNumId w:val="3"/>
    <w:lvlOverride w:ilvl="0">
      <w:startOverride w:val="1"/>
    </w:lvlOverride>
  </w:num>
  <w:num w:numId="26">
    <w:abstractNumId w:val="3"/>
    <w:lvlOverride w:ilvl="0">
      <w:startOverride w:val="1"/>
    </w:lvlOverride>
  </w:num>
  <w:num w:numId="27">
    <w:abstractNumId w:val="0"/>
  </w:num>
  <w:num w:numId="28">
    <w:abstractNumId w:val="3"/>
    <w:lvlOverride w:ilvl="0">
      <w:startOverride w:val="1"/>
    </w:lvlOverride>
  </w:num>
  <w:num w:numId="29">
    <w:abstractNumId w:val="3"/>
    <w:lvlOverride w:ilvl="0">
      <w:startOverride w:val="1"/>
    </w:lvlOverride>
  </w:num>
  <w:num w:numId="30">
    <w:abstractNumId w:val="16"/>
  </w:num>
  <w:num w:numId="31">
    <w:abstractNumId w:val="3"/>
    <w:lvlOverride w:ilvl="0">
      <w:startOverride w:val="1"/>
    </w:lvlOverride>
  </w:num>
  <w:num w:numId="32">
    <w:abstractNumId w:val="6"/>
  </w:num>
  <w:num w:numId="33">
    <w:abstractNumId w:val="12"/>
  </w:num>
  <w:num w:numId="34">
    <w:abstractNumId w:val="9"/>
  </w:num>
  <w:num w:numId="35">
    <w:abstractNumId w:val="3"/>
    <w:lvlOverride w:ilvl="0">
      <w:startOverride w:val="1"/>
    </w:lvlOverride>
  </w:num>
  <w:num w:numId="36">
    <w:abstractNumId w:val="3"/>
  </w:num>
  <w:num w:numId="37">
    <w:abstractNumId w:val="3"/>
    <w:lvlOverride w:ilvl="0">
      <w:startOverride w:val="1"/>
    </w:lvlOverride>
  </w:num>
  <w:num w:numId="38">
    <w:abstractNumId w:val="3"/>
    <w:lvlOverride w:ilvl="0">
      <w:startOverride w:val="1"/>
    </w:lvlOverride>
  </w:num>
  <w:num w:numId="39">
    <w:abstractNumId w:val="3"/>
    <w:lvlOverride w:ilvl="0">
      <w:startOverride w:val="1"/>
    </w:lvlOverride>
  </w:num>
  <w:num w:numId="40">
    <w:abstractNumId w:val="3"/>
    <w:lvlOverride w:ilvl="0">
      <w:startOverride w:val="1"/>
    </w:lvlOverride>
  </w:num>
  <w:num w:numId="41">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5B8"/>
    <w:rsid w:val="00071F4C"/>
    <w:rsid w:val="00091653"/>
    <w:rsid w:val="00092105"/>
    <w:rsid w:val="000F51C6"/>
    <w:rsid w:val="001053B7"/>
    <w:rsid w:val="0012215E"/>
    <w:rsid w:val="001443FD"/>
    <w:rsid w:val="001872DE"/>
    <w:rsid w:val="00193D60"/>
    <w:rsid w:val="001A1004"/>
    <w:rsid w:val="001D70D7"/>
    <w:rsid w:val="001F1F64"/>
    <w:rsid w:val="0020714F"/>
    <w:rsid w:val="002470E7"/>
    <w:rsid w:val="00256B99"/>
    <w:rsid w:val="00276617"/>
    <w:rsid w:val="002779F2"/>
    <w:rsid w:val="0028188B"/>
    <w:rsid w:val="002B1A92"/>
    <w:rsid w:val="002D51C3"/>
    <w:rsid w:val="002F1A5D"/>
    <w:rsid w:val="0030279E"/>
    <w:rsid w:val="00302849"/>
    <w:rsid w:val="00305B21"/>
    <w:rsid w:val="00305DF3"/>
    <w:rsid w:val="003155EC"/>
    <w:rsid w:val="00320105"/>
    <w:rsid w:val="003566CF"/>
    <w:rsid w:val="0036028A"/>
    <w:rsid w:val="00365507"/>
    <w:rsid w:val="00370AEE"/>
    <w:rsid w:val="003C6EF2"/>
    <w:rsid w:val="003D090A"/>
    <w:rsid w:val="003D1E3F"/>
    <w:rsid w:val="003D5F95"/>
    <w:rsid w:val="003E2262"/>
    <w:rsid w:val="003F5774"/>
    <w:rsid w:val="00406F12"/>
    <w:rsid w:val="00434204"/>
    <w:rsid w:val="0044649D"/>
    <w:rsid w:val="00447D86"/>
    <w:rsid w:val="00453992"/>
    <w:rsid w:val="004858D7"/>
    <w:rsid w:val="00491DB4"/>
    <w:rsid w:val="004A1F1E"/>
    <w:rsid w:val="004A6DB9"/>
    <w:rsid w:val="004B2318"/>
    <w:rsid w:val="004D6A5F"/>
    <w:rsid w:val="004E5A36"/>
    <w:rsid w:val="005008D1"/>
    <w:rsid w:val="00524493"/>
    <w:rsid w:val="00536EF8"/>
    <w:rsid w:val="005451D0"/>
    <w:rsid w:val="00547AE6"/>
    <w:rsid w:val="00562FFE"/>
    <w:rsid w:val="00581A4A"/>
    <w:rsid w:val="005867EA"/>
    <w:rsid w:val="00594087"/>
    <w:rsid w:val="0059452D"/>
    <w:rsid w:val="005B50BF"/>
    <w:rsid w:val="005F7E89"/>
    <w:rsid w:val="006047E5"/>
    <w:rsid w:val="00617015"/>
    <w:rsid w:val="00641C6D"/>
    <w:rsid w:val="006540B7"/>
    <w:rsid w:val="00687A72"/>
    <w:rsid w:val="00694547"/>
    <w:rsid w:val="006A1142"/>
    <w:rsid w:val="006D32B0"/>
    <w:rsid w:val="006D3ED2"/>
    <w:rsid w:val="006E4422"/>
    <w:rsid w:val="00704BD0"/>
    <w:rsid w:val="00776C0B"/>
    <w:rsid w:val="007C7ADE"/>
    <w:rsid w:val="007D18C6"/>
    <w:rsid w:val="007F3DE2"/>
    <w:rsid w:val="007F4104"/>
    <w:rsid w:val="00811516"/>
    <w:rsid w:val="00814E5B"/>
    <w:rsid w:val="00843822"/>
    <w:rsid w:val="00847DC3"/>
    <w:rsid w:val="00893BAF"/>
    <w:rsid w:val="008C469B"/>
    <w:rsid w:val="008D3549"/>
    <w:rsid w:val="008D7DF0"/>
    <w:rsid w:val="008F3348"/>
    <w:rsid w:val="008F5B94"/>
    <w:rsid w:val="00913A58"/>
    <w:rsid w:val="009273C6"/>
    <w:rsid w:val="0093263E"/>
    <w:rsid w:val="00942911"/>
    <w:rsid w:val="009711CE"/>
    <w:rsid w:val="009B6699"/>
    <w:rsid w:val="009D7AD4"/>
    <w:rsid w:val="00A07478"/>
    <w:rsid w:val="00A51D27"/>
    <w:rsid w:val="00A5350A"/>
    <w:rsid w:val="00AB17C0"/>
    <w:rsid w:val="00AC067E"/>
    <w:rsid w:val="00AE37D6"/>
    <w:rsid w:val="00AF67A6"/>
    <w:rsid w:val="00B0206B"/>
    <w:rsid w:val="00B276E7"/>
    <w:rsid w:val="00B37A7B"/>
    <w:rsid w:val="00B55A21"/>
    <w:rsid w:val="00B60C9B"/>
    <w:rsid w:val="00BC745E"/>
    <w:rsid w:val="00BD23AF"/>
    <w:rsid w:val="00C11A80"/>
    <w:rsid w:val="00C225A8"/>
    <w:rsid w:val="00C42F8A"/>
    <w:rsid w:val="00C65C12"/>
    <w:rsid w:val="00C82E39"/>
    <w:rsid w:val="00C96E71"/>
    <w:rsid w:val="00CB253D"/>
    <w:rsid w:val="00CB71CE"/>
    <w:rsid w:val="00CC48B6"/>
    <w:rsid w:val="00CD4EAF"/>
    <w:rsid w:val="00CE6538"/>
    <w:rsid w:val="00CE7253"/>
    <w:rsid w:val="00D04E58"/>
    <w:rsid w:val="00D06107"/>
    <w:rsid w:val="00D4291B"/>
    <w:rsid w:val="00D53D29"/>
    <w:rsid w:val="00D61AD9"/>
    <w:rsid w:val="00D71081"/>
    <w:rsid w:val="00DA1100"/>
    <w:rsid w:val="00DA32A6"/>
    <w:rsid w:val="00DA7D08"/>
    <w:rsid w:val="00DE69C5"/>
    <w:rsid w:val="00E03D60"/>
    <w:rsid w:val="00E135B8"/>
    <w:rsid w:val="00E13A52"/>
    <w:rsid w:val="00E1750C"/>
    <w:rsid w:val="00E61F4F"/>
    <w:rsid w:val="00E8423B"/>
    <w:rsid w:val="00EA696B"/>
    <w:rsid w:val="00F134C9"/>
    <w:rsid w:val="00F15989"/>
    <w:rsid w:val="00F31DA6"/>
    <w:rsid w:val="00F45FD2"/>
    <w:rsid w:val="00F47E66"/>
    <w:rsid w:val="00F7091B"/>
    <w:rsid w:val="00F70BF4"/>
    <w:rsid w:val="00F84C4B"/>
    <w:rsid w:val="00FA1137"/>
    <w:rsid w:val="00FA4BD2"/>
    <w:rsid w:val="00FD1BFB"/>
    <w:rsid w:val="00FE5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527CF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135B8"/>
    <w:pPr>
      <w:spacing w:line="276" w:lineRule="auto"/>
    </w:pPr>
    <w:rPr>
      <w:color w:val="000000"/>
      <w:sz w:val="22"/>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A21"/>
    <w:pPr>
      <w:tabs>
        <w:tab w:val="center" w:pos="4513"/>
        <w:tab w:val="right" w:pos="9026"/>
      </w:tabs>
    </w:p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pPr>
  </w:style>
  <w:style w:type="character" w:customStyle="1" w:styleId="FooterChar">
    <w:name w:val="Footer Char"/>
    <w:basedOn w:val="DefaultParagraphFont"/>
    <w:link w:val="Footer"/>
    <w:uiPriority w:val="99"/>
    <w:rsid w:val="00B55A21"/>
  </w:style>
  <w:style w:type="character" w:styleId="Hyperlink">
    <w:name w:val="Hyperlink"/>
    <w:uiPriority w:val="99"/>
    <w:unhideWhenUsed/>
    <w:rsid w:val="00B55A21"/>
    <w:rPr>
      <w:color w:val="0095D9"/>
      <w:u w:val="single"/>
    </w:rPr>
  </w:style>
  <w:style w:type="paragraph" w:customStyle="1" w:styleId="AQACopyrightLine">
    <w:name w:val="AQA_CopyrightLine"/>
    <w:basedOn w:val="Normal"/>
    <w:qFormat/>
    <w:rsid w:val="003566CF"/>
    <w:pPr>
      <w:spacing w:line="180" w:lineRule="exact"/>
    </w:pPr>
    <w:rPr>
      <w:rFonts w:ascii="AQA Chevin Pro Medium" w:eastAsia="Calibri" w:hAnsi="AQA Chevin Pro Medium" w:cs="Arial"/>
      <w:sz w:val="16"/>
      <w:szCs w:val="22"/>
    </w:rPr>
  </w:style>
  <w:style w:type="paragraph" w:styleId="ListParagraph">
    <w:name w:val="List Paragraph"/>
    <w:basedOn w:val="Normal"/>
    <w:link w:val="ListParagraphChar"/>
    <w:uiPriority w:val="34"/>
    <w:rsid w:val="00E135B8"/>
    <w:pPr>
      <w:ind w:left="720"/>
      <w:contextualSpacing/>
    </w:pPr>
  </w:style>
  <w:style w:type="table" w:styleId="TableGrid">
    <w:name w:val="Table Grid"/>
    <w:basedOn w:val="TableNormal"/>
    <w:uiPriority w:val="39"/>
    <w:rsid w:val="00E13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Mainheading">
    <w:name w:val="1 Main heading"/>
    <w:basedOn w:val="Normal"/>
    <w:link w:val="1MainheadingChar"/>
    <w:qFormat/>
    <w:rsid w:val="00B60C9B"/>
    <w:pPr>
      <w:tabs>
        <w:tab w:val="left" w:pos="1635"/>
      </w:tabs>
      <w:spacing w:after="120" w:line="240" w:lineRule="auto"/>
    </w:pPr>
    <w:rPr>
      <w:b/>
      <w:color w:val="45807F"/>
      <w:sz w:val="40"/>
    </w:rPr>
  </w:style>
  <w:style w:type="paragraph" w:customStyle="1" w:styleId="2Subheading">
    <w:name w:val="2 Subheading"/>
    <w:basedOn w:val="Normal"/>
    <w:link w:val="2SubheadingChar"/>
    <w:qFormat/>
    <w:rsid w:val="00B60C9B"/>
    <w:pPr>
      <w:tabs>
        <w:tab w:val="left" w:pos="1635"/>
      </w:tabs>
      <w:spacing w:after="240" w:line="240" w:lineRule="auto"/>
    </w:pPr>
    <w:rPr>
      <w:b/>
      <w:color w:val="0064A2"/>
      <w:sz w:val="32"/>
    </w:rPr>
  </w:style>
  <w:style w:type="character" w:customStyle="1" w:styleId="1MainheadingChar">
    <w:name w:val="1 Main heading Char"/>
    <w:basedOn w:val="DefaultParagraphFont"/>
    <w:link w:val="1Mainheading"/>
    <w:rsid w:val="00B60C9B"/>
    <w:rPr>
      <w:b/>
      <w:color w:val="45807F"/>
      <w:sz w:val="40"/>
      <w:szCs w:val="28"/>
      <w:lang w:eastAsia="en-US"/>
    </w:rPr>
  </w:style>
  <w:style w:type="paragraph" w:customStyle="1" w:styleId="3Sectionheading">
    <w:name w:val="3 Section heading"/>
    <w:basedOn w:val="Normal"/>
    <w:link w:val="3SectionheadingChar"/>
    <w:qFormat/>
    <w:rsid w:val="00B60C9B"/>
    <w:pPr>
      <w:shd w:val="clear" w:color="auto" w:fill="DCECEC"/>
      <w:tabs>
        <w:tab w:val="left" w:pos="1635"/>
      </w:tabs>
      <w:spacing w:before="240" w:after="240"/>
    </w:pPr>
    <w:rPr>
      <w:b/>
      <w:color w:val="auto"/>
      <w:sz w:val="28"/>
    </w:rPr>
  </w:style>
  <w:style w:type="character" w:customStyle="1" w:styleId="2SubheadingChar">
    <w:name w:val="2 Subheading Char"/>
    <w:basedOn w:val="DefaultParagraphFont"/>
    <w:link w:val="2Subheading"/>
    <w:rsid w:val="00B60C9B"/>
    <w:rPr>
      <w:b/>
      <w:color w:val="0064A2"/>
      <w:sz w:val="32"/>
      <w:szCs w:val="28"/>
      <w:lang w:eastAsia="en-US"/>
    </w:rPr>
  </w:style>
  <w:style w:type="paragraph" w:customStyle="1" w:styleId="4Bodytext">
    <w:name w:val="4 Body text"/>
    <w:basedOn w:val="Normal"/>
    <w:link w:val="4BodytextChar"/>
    <w:qFormat/>
    <w:rsid w:val="00B60C9B"/>
    <w:pPr>
      <w:tabs>
        <w:tab w:val="left" w:pos="1635"/>
      </w:tabs>
      <w:spacing w:after="120"/>
    </w:pPr>
    <w:rPr>
      <w:sz w:val="24"/>
    </w:rPr>
  </w:style>
  <w:style w:type="character" w:customStyle="1" w:styleId="3SectionheadingChar">
    <w:name w:val="3 Section heading Char"/>
    <w:basedOn w:val="DefaultParagraphFont"/>
    <w:link w:val="3Sectionheading"/>
    <w:rsid w:val="00B60C9B"/>
    <w:rPr>
      <w:b/>
      <w:sz w:val="28"/>
      <w:szCs w:val="28"/>
      <w:shd w:val="clear" w:color="auto" w:fill="DCECEC"/>
      <w:lang w:eastAsia="en-US"/>
    </w:rPr>
  </w:style>
  <w:style w:type="paragraph" w:customStyle="1" w:styleId="5Numberedlist">
    <w:name w:val="5 Numbered list"/>
    <w:basedOn w:val="ListParagraph"/>
    <w:link w:val="5NumberedlistChar"/>
    <w:qFormat/>
    <w:rsid w:val="00B60C9B"/>
    <w:pPr>
      <w:numPr>
        <w:numId w:val="36"/>
      </w:numPr>
      <w:tabs>
        <w:tab w:val="left" w:pos="1635"/>
      </w:tabs>
      <w:spacing w:before="240" w:after="120" w:line="240" w:lineRule="auto"/>
    </w:pPr>
    <w:rPr>
      <w:b/>
      <w:color w:val="0080CC"/>
      <w:sz w:val="24"/>
    </w:rPr>
  </w:style>
  <w:style w:type="character" w:customStyle="1" w:styleId="4BodytextChar">
    <w:name w:val="4 Body text Char"/>
    <w:basedOn w:val="DefaultParagraphFont"/>
    <w:link w:val="4Bodytext"/>
    <w:rsid w:val="00B60C9B"/>
    <w:rPr>
      <w:color w:val="000000"/>
      <w:sz w:val="24"/>
      <w:szCs w:val="28"/>
      <w:lang w:eastAsia="en-US"/>
    </w:rPr>
  </w:style>
  <w:style w:type="paragraph" w:customStyle="1" w:styleId="6Bulletpointlist">
    <w:name w:val="6 Bullet point list"/>
    <w:basedOn w:val="ListParagraph"/>
    <w:link w:val="6BulletpointlistChar"/>
    <w:qFormat/>
    <w:rsid w:val="00E135B8"/>
    <w:pPr>
      <w:numPr>
        <w:numId w:val="2"/>
      </w:numPr>
      <w:tabs>
        <w:tab w:val="left" w:pos="1635"/>
      </w:tabs>
      <w:spacing w:after="240"/>
    </w:pPr>
    <w:rPr>
      <w:sz w:val="24"/>
    </w:rPr>
  </w:style>
  <w:style w:type="character" w:customStyle="1" w:styleId="ListParagraphChar">
    <w:name w:val="List Paragraph Char"/>
    <w:basedOn w:val="DefaultParagraphFont"/>
    <w:link w:val="ListParagraph"/>
    <w:uiPriority w:val="34"/>
    <w:rsid w:val="00E135B8"/>
    <w:rPr>
      <w:color w:val="000000"/>
      <w:sz w:val="22"/>
      <w:szCs w:val="28"/>
      <w:lang w:eastAsia="en-US"/>
    </w:rPr>
  </w:style>
  <w:style w:type="character" w:customStyle="1" w:styleId="5NumberedlistChar">
    <w:name w:val="5 Numbered list Char"/>
    <w:basedOn w:val="ListParagraphChar"/>
    <w:link w:val="5Numberedlist"/>
    <w:rsid w:val="00B60C9B"/>
    <w:rPr>
      <w:b/>
      <w:color w:val="0080CC"/>
      <w:sz w:val="24"/>
      <w:szCs w:val="28"/>
      <w:lang w:eastAsia="en-US"/>
    </w:rPr>
  </w:style>
  <w:style w:type="paragraph" w:customStyle="1" w:styleId="7Letteredlist">
    <w:name w:val="7 Lettered list"/>
    <w:basedOn w:val="ListParagraph"/>
    <w:link w:val="7LetteredlistChar"/>
    <w:qFormat/>
    <w:rsid w:val="00CD4EAF"/>
    <w:pPr>
      <w:numPr>
        <w:ilvl w:val="2"/>
        <w:numId w:val="1"/>
      </w:numPr>
      <w:spacing w:after="120"/>
      <w:ind w:hanging="181"/>
    </w:pPr>
    <w:rPr>
      <w:sz w:val="24"/>
    </w:rPr>
  </w:style>
  <w:style w:type="character" w:customStyle="1" w:styleId="6BulletpointlistChar">
    <w:name w:val="6 Bullet point list Char"/>
    <w:basedOn w:val="ListParagraphChar"/>
    <w:link w:val="6Bulletpointlist"/>
    <w:rsid w:val="00E135B8"/>
    <w:rPr>
      <w:color w:val="000000"/>
      <w:sz w:val="24"/>
      <w:szCs w:val="28"/>
      <w:lang w:eastAsia="en-US"/>
    </w:rPr>
  </w:style>
  <w:style w:type="paragraph" w:customStyle="1" w:styleId="8Highlightedsection">
    <w:name w:val="8 Highlighted section"/>
    <w:basedOn w:val="Normal"/>
    <w:link w:val="8HighlightedsectionChar"/>
    <w:qFormat/>
    <w:rsid w:val="0030279E"/>
    <w:pPr>
      <w:shd w:val="clear" w:color="auto" w:fill="DDF2FF"/>
      <w:spacing w:after="240"/>
      <w:ind w:left="363"/>
    </w:pPr>
    <w:rPr>
      <w:b/>
      <w:color w:val="63AAAA"/>
      <w:sz w:val="24"/>
    </w:rPr>
  </w:style>
  <w:style w:type="character" w:customStyle="1" w:styleId="7LetteredlistChar">
    <w:name w:val="7 Lettered list Char"/>
    <w:basedOn w:val="ListParagraphChar"/>
    <w:link w:val="7Letteredlist"/>
    <w:rsid w:val="00CD4EAF"/>
    <w:rPr>
      <w:color w:val="000000"/>
      <w:sz w:val="24"/>
      <w:szCs w:val="28"/>
      <w:lang w:eastAsia="en-US"/>
    </w:rPr>
  </w:style>
  <w:style w:type="paragraph" w:customStyle="1" w:styleId="9Hyperlink">
    <w:name w:val="9 Hyperlink"/>
    <w:basedOn w:val="Normal"/>
    <w:link w:val="9HyperlinkChar"/>
    <w:qFormat/>
    <w:rsid w:val="00B60C9B"/>
    <w:pPr>
      <w:tabs>
        <w:tab w:val="left" w:pos="1635"/>
      </w:tabs>
    </w:pPr>
    <w:rPr>
      <w:color w:val="45807F"/>
      <w:sz w:val="24"/>
      <w:u w:val="single"/>
    </w:rPr>
  </w:style>
  <w:style w:type="character" w:customStyle="1" w:styleId="8HighlightedsectionChar">
    <w:name w:val="8 Highlighted section Char"/>
    <w:basedOn w:val="DefaultParagraphFont"/>
    <w:link w:val="8Highlightedsection"/>
    <w:rsid w:val="0030279E"/>
    <w:rPr>
      <w:b/>
      <w:color w:val="63AAAA"/>
      <w:sz w:val="24"/>
      <w:szCs w:val="28"/>
      <w:shd w:val="clear" w:color="auto" w:fill="DDF2FF"/>
      <w:lang w:eastAsia="en-US"/>
    </w:rPr>
  </w:style>
  <w:style w:type="character" w:customStyle="1" w:styleId="9HyperlinkChar">
    <w:name w:val="9 Hyperlink Char"/>
    <w:basedOn w:val="DefaultParagraphFont"/>
    <w:link w:val="9Hyperlink"/>
    <w:rsid w:val="00B60C9B"/>
    <w:rPr>
      <w:color w:val="45807F"/>
      <w:sz w:val="24"/>
      <w:szCs w:val="28"/>
      <w:u w:val="single"/>
      <w:lang w:eastAsia="en-US"/>
    </w:rPr>
  </w:style>
  <w:style w:type="paragraph" w:styleId="NoSpacing">
    <w:name w:val="No Spacing"/>
    <w:uiPriority w:val="1"/>
    <w:qFormat/>
    <w:rsid w:val="0030279E"/>
    <w:rPr>
      <w:color w:val="000000"/>
      <w:sz w:val="22"/>
      <w:szCs w:val="28"/>
      <w:lang w:eastAsia="en-US"/>
    </w:rPr>
  </w:style>
  <w:style w:type="paragraph" w:styleId="BalloonText">
    <w:name w:val="Balloon Text"/>
    <w:basedOn w:val="Normal"/>
    <w:link w:val="BalloonTextChar"/>
    <w:uiPriority w:val="99"/>
    <w:semiHidden/>
    <w:unhideWhenUsed/>
    <w:rsid w:val="003F5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774"/>
    <w:rPr>
      <w:rFonts w:ascii="Tahoma" w:hAnsi="Tahoma" w:cs="Tahoma"/>
      <w:color w:val="000000"/>
      <w:sz w:val="16"/>
      <w:szCs w:val="16"/>
      <w:lang w:eastAsia="en-US"/>
    </w:rPr>
  </w:style>
  <w:style w:type="paragraph" w:customStyle="1" w:styleId="TableContents">
    <w:name w:val="Table Contents"/>
    <w:basedOn w:val="Normal"/>
    <w:rsid w:val="00EA696B"/>
    <w:pPr>
      <w:widowControl w:val="0"/>
      <w:suppressLineNumbers/>
      <w:suppressAutoHyphens/>
      <w:spacing w:line="240" w:lineRule="auto"/>
    </w:pPr>
    <w:rPr>
      <w:rFonts w:ascii="Times New Roman" w:eastAsia="SimSun" w:hAnsi="Times New Roman" w:cs="Mangal"/>
      <w:color w:val="auto"/>
      <w:kern w:val="1"/>
      <w:sz w:val="24"/>
      <w:szCs w:val="24"/>
      <w:lang w:eastAsia="hi-IN" w:bidi="hi-IN"/>
    </w:rPr>
  </w:style>
  <w:style w:type="paragraph" w:styleId="NormalWeb">
    <w:name w:val="Normal (Web)"/>
    <w:basedOn w:val="Normal"/>
    <w:uiPriority w:val="99"/>
    <w:semiHidden/>
    <w:unhideWhenUsed/>
    <w:rsid w:val="00EA696B"/>
    <w:pPr>
      <w:widowControl w:val="0"/>
      <w:suppressAutoHyphens/>
      <w:spacing w:line="240" w:lineRule="auto"/>
    </w:pPr>
    <w:rPr>
      <w:rFonts w:ascii="Times New Roman" w:eastAsia="SimSun" w:hAnsi="Times New Roman" w:cs="Mangal"/>
      <w:color w:val="auto"/>
      <w:kern w:val="1"/>
      <w:sz w:val="24"/>
      <w:szCs w:val="21"/>
      <w:lang w:eastAsia="hi-IN" w:bidi="hi-IN"/>
    </w:rPr>
  </w:style>
  <w:style w:type="character" w:styleId="CommentReference">
    <w:name w:val="annotation reference"/>
    <w:basedOn w:val="DefaultParagraphFont"/>
    <w:uiPriority w:val="99"/>
    <w:semiHidden/>
    <w:unhideWhenUsed/>
    <w:rsid w:val="00EA696B"/>
    <w:rPr>
      <w:sz w:val="16"/>
      <w:szCs w:val="16"/>
    </w:rPr>
  </w:style>
  <w:style w:type="paragraph" w:styleId="CommentText">
    <w:name w:val="annotation text"/>
    <w:basedOn w:val="Normal"/>
    <w:link w:val="CommentTextChar"/>
    <w:uiPriority w:val="99"/>
    <w:semiHidden/>
    <w:unhideWhenUsed/>
    <w:rsid w:val="00EA696B"/>
    <w:pPr>
      <w:spacing w:line="240" w:lineRule="auto"/>
    </w:pPr>
    <w:rPr>
      <w:sz w:val="20"/>
      <w:szCs w:val="20"/>
    </w:rPr>
  </w:style>
  <w:style w:type="character" w:customStyle="1" w:styleId="CommentTextChar">
    <w:name w:val="Comment Text Char"/>
    <w:basedOn w:val="DefaultParagraphFont"/>
    <w:link w:val="CommentText"/>
    <w:uiPriority w:val="99"/>
    <w:semiHidden/>
    <w:rsid w:val="00EA696B"/>
    <w:rPr>
      <w:color w:val="000000"/>
      <w:lang w:eastAsia="en-US"/>
    </w:rPr>
  </w:style>
  <w:style w:type="paragraph" w:styleId="CommentSubject">
    <w:name w:val="annotation subject"/>
    <w:basedOn w:val="CommentText"/>
    <w:next w:val="CommentText"/>
    <w:link w:val="CommentSubjectChar"/>
    <w:uiPriority w:val="99"/>
    <w:semiHidden/>
    <w:unhideWhenUsed/>
    <w:rsid w:val="00EA696B"/>
    <w:rPr>
      <w:b/>
      <w:bCs/>
    </w:rPr>
  </w:style>
  <w:style w:type="character" w:customStyle="1" w:styleId="CommentSubjectChar">
    <w:name w:val="Comment Subject Char"/>
    <w:basedOn w:val="CommentTextChar"/>
    <w:link w:val="CommentSubject"/>
    <w:uiPriority w:val="99"/>
    <w:semiHidden/>
    <w:rsid w:val="00EA696B"/>
    <w:rPr>
      <w:b/>
      <w:bCs/>
      <w:color w:val="000000"/>
      <w:lang w:eastAsia="en-US"/>
    </w:rPr>
  </w:style>
  <w:style w:type="character" w:styleId="FollowedHyperlink">
    <w:name w:val="FollowedHyperlink"/>
    <w:basedOn w:val="DefaultParagraphFont"/>
    <w:uiPriority w:val="99"/>
    <w:semiHidden/>
    <w:unhideWhenUsed/>
    <w:rsid w:val="00AC067E"/>
    <w:rPr>
      <w:color w:val="0080CC" w:themeColor="followedHyperlink"/>
      <w:u w:val="single"/>
    </w:rPr>
  </w:style>
  <w:style w:type="paragraph" w:styleId="Revision">
    <w:name w:val="Revision"/>
    <w:hidden/>
    <w:uiPriority w:val="99"/>
    <w:semiHidden/>
    <w:rsid w:val="00D04E58"/>
    <w:rPr>
      <w:color w:val="000000"/>
      <w:sz w:val="22"/>
      <w:szCs w:val="28"/>
      <w:lang w:eastAsia="en-US"/>
    </w:rPr>
  </w:style>
  <w:style w:type="paragraph" w:customStyle="1" w:styleId="91Caption">
    <w:name w:val="91 Caption"/>
    <w:basedOn w:val="4Bodytext"/>
    <w:link w:val="91CaptionChar"/>
    <w:qFormat/>
    <w:rsid w:val="00F45FD2"/>
    <w:pPr>
      <w:spacing w:before="120" w:line="240" w:lineRule="auto"/>
    </w:pPr>
    <w:rPr>
      <w:b/>
      <w:sz w:val="20"/>
    </w:rPr>
  </w:style>
  <w:style w:type="character" w:customStyle="1" w:styleId="91CaptionChar">
    <w:name w:val="91 Caption Char"/>
    <w:basedOn w:val="4BodytextChar"/>
    <w:link w:val="91Caption"/>
    <w:rsid w:val="00F45FD2"/>
    <w:rPr>
      <w:b/>
      <w:color w:val="000000"/>
      <w:sz w:val="24"/>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rebuchet MS" w:hAnsi="Trebuchet M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135B8"/>
    <w:pPr>
      <w:spacing w:line="276" w:lineRule="auto"/>
    </w:pPr>
    <w:rPr>
      <w:color w:val="000000"/>
      <w:sz w:val="22"/>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A21"/>
    <w:pPr>
      <w:tabs>
        <w:tab w:val="center" w:pos="4513"/>
        <w:tab w:val="right" w:pos="9026"/>
      </w:tabs>
    </w:p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pPr>
  </w:style>
  <w:style w:type="character" w:customStyle="1" w:styleId="FooterChar">
    <w:name w:val="Footer Char"/>
    <w:basedOn w:val="DefaultParagraphFont"/>
    <w:link w:val="Footer"/>
    <w:uiPriority w:val="99"/>
    <w:rsid w:val="00B55A21"/>
  </w:style>
  <w:style w:type="character" w:styleId="Hyperlink">
    <w:name w:val="Hyperlink"/>
    <w:uiPriority w:val="99"/>
    <w:unhideWhenUsed/>
    <w:rsid w:val="00B55A21"/>
    <w:rPr>
      <w:color w:val="0095D9"/>
      <w:u w:val="single"/>
    </w:rPr>
  </w:style>
  <w:style w:type="paragraph" w:customStyle="1" w:styleId="AQACopyrightLine">
    <w:name w:val="AQA_CopyrightLine"/>
    <w:basedOn w:val="Normal"/>
    <w:qFormat/>
    <w:rsid w:val="003566CF"/>
    <w:pPr>
      <w:spacing w:line="180" w:lineRule="exact"/>
    </w:pPr>
    <w:rPr>
      <w:rFonts w:ascii="AQA Chevin Pro Medium" w:eastAsia="Calibri" w:hAnsi="AQA Chevin Pro Medium" w:cs="Arial"/>
      <w:sz w:val="16"/>
      <w:szCs w:val="22"/>
    </w:rPr>
  </w:style>
  <w:style w:type="paragraph" w:styleId="ListParagraph">
    <w:name w:val="List Paragraph"/>
    <w:basedOn w:val="Normal"/>
    <w:link w:val="ListParagraphChar"/>
    <w:uiPriority w:val="34"/>
    <w:rsid w:val="00E135B8"/>
    <w:pPr>
      <w:ind w:left="720"/>
      <w:contextualSpacing/>
    </w:pPr>
  </w:style>
  <w:style w:type="table" w:styleId="TableGrid">
    <w:name w:val="Table Grid"/>
    <w:basedOn w:val="TableNormal"/>
    <w:uiPriority w:val="39"/>
    <w:rsid w:val="00E13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Mainheading">
    <w:name w:val="1 Main heading"/>
    <w:basedOn w:val="Normal"/>
    <w:link w:val="1MainheadingChar"/>
    <w:qFormat/>
    <w:rsid w:val="00B60C9B"/>
    <w:pPr>
      <w:tabs>
        <w:tab w:val="left" w:pos="1635"/>
      </w:tabs>
      <w:spacing w:after="120" w:line="240" w:lineRule="auto"/>
    </w:pPr>
    <w:rPr>
      <w:b/>
      <w:color w:val="45807F"/>
      <w:sz w:val="40"/>
    </w:rPr>
  </w:style>
  <w:style w:type="paragraph" w:customStyle="1" w:styleId="2Subheading">
    <w:name w:val="2 Subheading"/>
    <w:basedOn w:val="Normal"/>
    <w:link w:val="2SubheadingChar"/>
    <w:qFormat/>
    <w:rsid w:val="00B60C9B"/>
    <w:pPr>
      <w:tabs>
        <w:tab w:val="left" w:pos="1635"/>
      </w:tabs>
      <w:spacing w:after="240" w:line="240" w:lineRule="auto"/>
    </w:pPr>
    <w:rPr>
      <w:b/>
      <w:color w:val="0064A2"/>
      <w:sz w:val="32"/>
    </w:rPr>
  </w:style>
  <w:style w:type="character" w:customStyle="1" w:styleId="1MainheadingChar">
    <w:name w:val="1 Main heading Char"/>
    <w:basedOn w:val="DefaultParagraphFont"/>
    <w:link w:val="1Mainheading"/>
    <w:rsid w:val="00B60C9B"/>
    <w:rPr>
      <w:b/>
      <w:color w:val="45807F"/>
      <w:sz w:val="40"/>
      <w:szCs w:val="28"/>
      <w:lang w:eastAsia="en-US"/>
    </w:rPr>
  </w:style>
  <w:style w:type="paragraph" w:customStyle="1" w:styleId="3Sectionheading">
    <w:name w:val="3 Section heading"/>
    <w:basedOn w:val="Normal"/>
    <w:link w:val="3SectionheadingChar"/>
    <w:qFormat/>
    <w:rsid w:val="00B60C9B"/>
    <w:pPr>
      <w:shd w:val="clear" w:color="auto" w:fill="DCECEC"/>
      <w:tabs>
        <w:tab w:val="left" w:pos="1635"/>
      </w:tabs>
      <w:spacing w:before="240" w:after="240"/>
    </w:pPr>
    <w:rPr>
      <w:b/>
      <w:color w:val="auto"/>
      <w:sz w:val="28"/>
    </w:rPr>
  </w:style>
  <w:style w:type="character" w:customStyle="1" w:styleId="2SubheadingChar">
    <w:name w:val="2 Subheading Char"/>
    <w:basedOn w:val="DefaultParagraphFont"/>
    <w:link w:val="2Subheading"/>
    <w:rsid w:val="00B60C9B"/>
    <w:rPr>
      <w:b/>
      <w:color w:val="0064A2"/>
      <w:sz w:val="32"/>
      <w:szCs w:val="28"/>
      <w:lang w:eastAsia="en-US"/>
    </w:rPr>
  </w:style>
  <w:style w:type="paragraph" w:customStyle="1" w:styleId="4Bodytext">
    <w:name w:val="4 Body text"/>
    <w:basedOn w:val="Normal"/>
    <w:link w:val="4BodytextChar"/>
    <w:qFormat/>
    <w:rsid w:val="00B60C9B"/>
    <w:pPr>
      <w:tabs>
        <w:tab w:val="left" w:pos="1635"/>
      </w:tabs>
      <w:spacing w:after="120"/>
    </w:pPr>
    <w:rPr>
      <w:sz w:val="24"/>
    </w:rPr>
  </w:style>
  <w:style w:type="character" w:customStyle="1" w:styleId="3SectionheadingChar">
    <w:name w:val="3 Section heading Char"/>
    <w:basedOn w:val="DefaultParagraphFont"/>
    <w:link w:val="3Sectionheading"/>
    <w:rsid w:val="00B60C9B"/>
    <w:rPr>
      <w:b/>
      <w:sz w:val="28"/>
      <w:szCs w:val="28"/>
      <w:shd w:val="clear" w:color="auto" w:fill="DCECEC"/>
      <w:lang w:eastAsia="en-US"/>
    </w:rPr>
  </w:style>
  <w:style w:type="paragraph" w:customStyle="1" w:styleId="5Numberedlist">
    <w:name w:val="5 Numbered list"/>
    <w:basedOn w:val="ListParagraph"/>
    <w:link w:val="5NumberedlistChar"/>
    <w:qFormat/>
    <w:rsid w:val="00B60C9B"/>
    <w:pPr>
      <w:numPr>
        <w:numId w:val="36"/>
      </w:numPr>
      <w:tabs>
        <w:tab w:val="left" w:pos="1635"/>
      </w:tabs>
      <w:spacing w:before="240" w:after="120" w:line="240" w:lineRule="auto"/>
    </w:pPr>
    <w:rPr>
      <w:b/>
      <w:color w:val="0080CC"/>
      <w:sz w:val="24"/>
    </w:rPr>
  </w:style>
  <w:style w:type="character" w:customStyle="1" w:styleId="4BodytextChar">
    <w:name w:val="4 Body text Char"/>
    <w:basedOn w:val="DefaultParagraphFont"/>
    <w:link w:val="4Bodytext"/>
    <w:rsid w:val="00B60C9B"/>
    <w:rPr>
      <w:color w:val="000000"/>
      <w:sz w:val="24"/>
      <w:szCs w:val="28"/>
      <w:lang w:eastAsia="en-US"/>
    </w:rPr>
  </w:style>
  <w:style w:type="paragraph" w:customStyle="1" w:styleId="6Bulletpointlist">
    <w:name w:val="6 Bullet point list"/>
    <w:basedOn w:val="ListParagraph"/>
    <w:link w:val="6BulletpointlistChar"/>
    <w:qFormat/>
    <w:rsid w:val="00E135B8"/>
    <w:pPr>
      <w:numPr>
        <w:numId w:val="2"/>
      </w:numPr>
      <w:tabs>
        <w:tab w:val="left" w:pos="1635"/>
      </w:tabs>
      <w:spacing w:after="240"/>
    </w:pPr>
    <w:rPr>
      <w:sz w:val="24"/>
    </w:rPr>
  </w:style>
  <w:style w:type="character" w:customStyle="1" w:styleId="ListParagraphChar">
    <w:name w:val="List Paragraph Char"/>
    <w:basedOn w:val="DefaultParagraphFont"/>
    <w:link w:val="ListParagraph"/>
    <w:uiPriority w:val="34"/>
    <w:rsid w:val="00E135B8"/>
    <w:rPr>
      <w:color w:val="000000"/>
      <w:sz w:val="22"/>
      <w:szCs w:val="28"/>
      <w:lang w:eastAsia="en-US"/>
    </w:rPr>
  </w:style>
  <w:style w:type="character" w:customStyle="1" w:styleId="5NumberedlistChar">
    <w:name w:val="5 Numbered list Char"/>
    <w:basedOn w:val="ListParagraphChar"/>
    <w:link w:val="5Numberedlist"/>
    <w:rsid w:val="00B60C9B"/>
    <w:rPr>
      <w:b/>
      <w:color w:val="0080CC"/>
      <w:sz w:val="24"/>
      <w:szCs w:val="28"/>
      <w:lang w:eastAsia="en-US"/>
    </w:rPr>
  </w:style>
  <w:style w:type="paragraph" w:customStyle="1" w:styleId="7Letteredlist">
    <w:name w:val="7 Lettered list"/>
    <w:basedOn w:val="ListParagraph"/>
    <w:link w:val="7LetteredlistChar"/>
    <w:qFormat/>
    <w:rsid w:val="00CD4EAF"/>
    <w:pPr>
      <w:numPr>
        <w:ilvl w:val="2"/>
        <w:numId w:val="1"/>
      </w:numPr>
      <w:spacing w:after="120"/>
      <w:ind w:hanging="181"/>
    </w:pPr>
    <w:rPr>
      <w:sz w:val="24"/>
    </w:rPr>
  </w:style>
  <w:style w:type="character" w:customStyle="1" w:styleId="6BulletpointlistChar">
    <w:name w:val="6 Bullet point list Char"/>
    <w:basedOn w:val="ListParagraphChar"/>
    <w:link w:val="6Bulletpointlist"/>
    <w:rsid w:val="00E135B8"/>
    <w:rPr>
      <w:color w:val="000000"/>
      <w:sz w:val="24"/>
      <w:szCs w:val="28"/>
      <w:lang w:eastAsia="en-US"/>
    </w:rPr>
  </w:style>
  <w:style w:type="paragraph" w:customStyle="1" w:styleId="8Highlightedsection">
    <w:name w:val="8 Highlighted section"/>
    <w:basedOn w:val="Normal"/>
    <w:link w:val="8HighlightedsectionChar"/>
    <w:qFormat/>
    <w:rsid w:val="0030279E"/>
    <w:pPr>
      <w:shd w:val="clear" w:color="auto" w:fill="DDF2FF"/>
      <w:spacing w:after="240"/>
      <w:ind w:left="363"/>
    </w:pPr>
    <w:rPr>
      <w:b/>
      <w:color w:val="63AAAA"/>
      <w:sz w:val="24"/>
    </w:rPr>
  </w:style>
  <w:style w:type="character" w:customStyle="1" w:styleId="7LetteredlistChar">
    <w:name w:val="7 Lettered list Char"/>
    <w:basedOn w:val="ListParagraphChar"/>
    <w:link w:val="7Letteredlist"/>
    <w:rsid w:val="00CD4EAF"/>
    <w:rPr>
      <w:color w:val="000000"/>
      <w:sz w:val="24"/>
      <w:szCs w:val="28"/>
      <w:lang w:eastAsia="en-US"/>
    </w:rPr>
  </w:style>
  <w:style w:type="paragraph" w:customStyle="1" w:styleId="9Hyperlink">
    <w:name w:val="9 Hyperlink"/>
    <w:basedOn w:val="Normal"/>
    <w:link w:val="9HyperlinkChar"/>
    <w:qFormat/>
    <w:rsid w:val="00B60C9B"/>
    <w:pPr>
      <w:tabs>
        <w:tab w:val="left" w:pos="1635"/>
      </w:tabs>
    </w:pPr>
    <w:rPr>
      <w:color w:val="45807F"/>
      <w:sz w:val="24"/>
      <w:u w:val="single"/>
    </w:rPr>
  </w:style>
  <w:style w:type="character" w:customStyle="1" w:styleId="8HighlightedsectionChar">
    <w:name w:val="8 Highlighted section Char"/>
    <w:basedOn w:val="DefaultParagraphFont"/>
    <w:link w:val="8Highlightedsection"/>
    <w:rsid w:val="0030279E"/>
    <w:rPr>
      <w:b/>
      <w:color w:val="63AAAA"/>
      <w:sz w:val="24"/>
      <w:szCs w:val="28"/>
      <w:shd w:val="clear" w:color="auto" w:fill="DDF2FF"/>
      <w:lang w:eastAsia="en-US"/>
    </w:rPr>
  </w:style>
  <w:style w:type="character" w:customStyle="1" w:styleId="9HyperlinkChar">
    <w:name w:val="9 Hyperlink Char"/>
    <w:basedOn w:val="DefaultParagraphFont"/>
    <w:link w:val="9Hyperlink"/>
    <w:rsid w:val="00B60C9B"/>
    <w:rPr>
      <w:color w:val="45807F"/>
      <w:sz w:val="24"/>
      <w:szCs w:val="28"/>
      <w:u w:val="single"/>
      <w:lang w:eastAsia="en-US"/>
    </w:rPr>
  </w:style>
  <w:style w:type="paragraph" w:styleId="NoSpacing">
    <w:name w:val="No Spacing"/>
    <w:uiPriority w:val="1"/>
    <w:qFormat/>
    <w:rsid w:val="0030279E"/>
    <w:rPr>
      <w:color w:val="000000"/>
      <w:sz w:val="22"/>
      <w:szCs w:val="28"/>
      <w:lang w:eastAsia="en-US"/>
    </w:rPr>
  </w:style>
  <w:style w:type="paragraph" w:styleId="BalloonText">
    <w:name w:val="Balloon Text"/>
    <w:basedOn w:val="Normal"/>
    <w:link w:val="BalloonTextChar"/>
    <w:uiPriority w:val="99"/>
    <w:semiHidden/>
    <w:unhideWhenUsed/>
    <w:rsid w:val="003F5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774"/>
    <w:rPr>
      <w:rFonts w:ascii="Tahoma" w:hAnsi="Tahoma" w:cs="Tahoma"/>
      <w:color w:val="000000"/>
      <w:sz w:val="16"/>
      <w:szCs w:val="16"/>
      <w:lang w:eastAsia="en-US"/>
    </w:rPr>
  </w:style>
  <w:style w:type="paragraph" w:customStyle="1" w:styleId="TableContents">
    <w:name w:val="Table Contents"/>
    <w:basedOn w:val="Normal"/>
    <w:rsid w:val="00EA696B"/>
    <w:pPr>
      <w:widowControl w:val="0"/>
      <w:suppressLineNumbers/>
      <w:suppressAutoHyphens/>
      <w:spacing w:line="240" w:lineRule="auto"/>
    </w:pPr>
    <w:rPr>
      <w:rFonts w:ascii="Times New Roman" w:eastAsia="SimSun" w:hAnsi="Times New Roman" w:cs="Mangal"/>
      <w:color w:val="auto"/>
      <w:kern w:val="1"/>
      <w:sz w:val="24"/>
      <w:szCs w:val="24"/>
      <w:lang w:eastAsia="hi-IN" w:bidi="hi-IN"/>
    </w:rPr>
  </w:style>
  <w:style w:type="paragraph" w:styleId="NormalWeb">
    <w:name w:val="Normal (Web)"/>
    <w:basedOn w:val="Normal"/>
    <w:uiPriority w:val="99"/>
    <w:semiHidden/>
    <w:unhideWhenUsed/>
    <w:rsid w:val="00EA696B"/>
    <w:pPr>
      <w:widowControl w:val="0"/>
      <w:suppressAutoHyphens/>
      <w:spacing w:line="240" w:lineRule="auto"/>
    </w:pPr>
    <w:rPr>
      <w:rFonts w:ascii="Times New Roman" w:eastAsia="SimSun" w:hAnsi="Times New Roman" w:cs="Mangal"/>
      <w:color w:val="auto"/>
      <w:kern w:val="1"/>
      <w:sz w:val="24"/>
      <w:szCs w:val="21"/>
      <w:lang w:eastAsia="hi-IN" w:bidi="hi-IN"/>
    </w:rPr>
  </w:style>
  <w:style w:type="character" w:styleId="CommentReference">
    <w:name w:val="annotation reference"/>
    <w:basedOn w:val="DefaultParagraphFont"/>
    <w:uiPriority w:val="99"/>
    <w:semiHidden/>
    <w:unhideWhenUsed/>
    <w:rsid w:val="00EA696B"/>
    <w:rPr>
      <w:sz w:val="16"/>
      <w:szCs w:val="16"/>
    </w:rPr>
  </w:style>
  <w:style w:type="paragraph" w:styleId="CommentText">
    <w:name w:val="annotation text"/>
    <w:basedOn w:val="Normal"/>
    <w:link w:val="CommentTextChar"/>
    <w:uiPriority w:val="99"/>
    <w:semiHidden/>
    <w:unhideWhenUsed/>
    <w:rsid w:val="00EA696B"/>
    <w:pPr>
      <w:spacing w:line="240" w:lineRule="auto"/>
    </w:pPr>
    <w:rPr>
      <w:sz w:val="20"/>
      <w:szCs w:val="20"/>
    </w:rPr>
  </w:style>
  <w:style w:type="character" w:customStyle="1" w:styleId="CommentTextChar">
    <w:name w:val="Comment Text Char"/>
    <w:basedOn w:val="DefaultParagraphFont"/>
    <w:link w:val="CommentText"/>
    <w:uiPriority w:val="99"/>
    <w:semiHidden/>
    <w:rsid w:val="00EA696B"/>
    <w:rPr>
      <w:color w:val="000000"/>
      <w:lang w:eastAsia="en-US"/>
    </w:rPr>
  </w:style>
  <w:style w:type="paragraph" w:styleId="CommentSubject">
    <w:name w:val="annotation subject"/>
    <w:basedOn w:val="CommentText"/>
    <w:next w:val="CommentText"/>
    <w:link w:val="CommentSubjectChar"/>
    <w:uiPriority w:val="99"/>
    <w:semiHidden/>
    <w:unhideWhenUsed/>
    <w:rsid w:val="00EA696B"/>
    <w:rPr>
      <w:b/>
      <w:bCs/>
    </w:rPr>
  </w:style>
  <w:style w:type="character" w:customStyle="1" w:styleId="CommentSubjectChar">
    <w:name w:val="Comment Subject Char"/>
    <w:basedOn w:val="CommentTextChar"/>
    <w:link w:val="CommentSubject"/>
    <w:uiPriority w:val="99"/>
    <w:semiHidden/>
    <w:rsid w:val="00EA696B"/>
    <w:rPr>
      <w:b/>
      <w:bCs/>
      <w:color w:val="000000"/>
      <w:lang w:eastAsia="en-US"/>
    </w:rPr>
  </w:style>
  <w:style w:type="character" w:styleId="FollowedHyperlink">
    <w:name w:val="FollowedHyperlink"/>
    <w:basedOn w:val="DefaultParagraphFont"/>
    <w:uiPriority w:val="99"/>
    <w:semiHidden/>
    <w:unhideWhenUsed/>
    <w:rsid w:val="00AC067E"/>
    <w:rPr>
      <w:color w:val="0080CC" w:themeColor="followedHyperlink"/>
      <w:u w:val="single"/>
    </w:rPr>
  </w:style>
  <w:style w:type="paragraph" w:styleId="Revision">
    <w:name w:val="Revision"/>
    <w:hidden/>
    <w:uiPriority w:val="99"/>
    <w:semiHidden/>
    <w:rsid w:val="00D04E58"/>
    <w:rPr>
      <w:color w:val="000000"/>
      <w:sz w:val="22"/>
      <w:szCs w:val="28"/>
      <w:lang w:eastAsia="en-US"/>
    </w:rPr>
  </w:style>
  <w:style w:type="paragraph" w:customStyle="1" w:styleId="91Caption">
    <w:name w:val="91 Caption"/>
    <w:basedOn w:val="4Bodytext"/>
    <w:link w:val="91CaptionChar"/>
    <w:qFormat/>
    <w:rsid w:val="00F45FD2"/>
    <w:pPr>
      <w:spacing w:before="120" w:line="240" w:lineRule="auto"/>
    </w:pPr>
    <w:rPr>
      <w:b/>
      <w:sz w:val="20"/>
    </w:rPr>
  </w:style>
  <w:style w:type="character" w:customStyle="1" w:styleId="91CaptionChar">
    <w:name w:val="91 Caption Char"/>
    <w:basedOn w:val="4BodytextChar"/>
    <w:link w:val="91Caption"/>
    <w:rsid w:val="00F45FD2"/>
    <w:rPr>
      <w:b/>
      <w:color w:val="000000"/>
      <w:sz w:val="24"/>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013773">
      <w:bodyDiv w:val="1"/>
      <w:marLeft w:val="0"/>
      <w:marRight w:val="0"/>
      <w:marTop w:val="0"/>
      <w:marBottom w:val="0"/>
      <w:divBdr>
        <w:top w:val="none" w:sz="0" w:space="0" w:color="auto"/>
        <w:left w:val="none" w:sz="0" w:space="0" w:color="auto"/>
        <w:bottom w:val="none" w:sz="0" w:space="0" w:color="auto"/>
        <w:right w:val="none" w:sz="0" w:space="0" w:color="auto"/>
      </w:divBdr>
    </w:div>
    <w:div w:id="148631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sc.org/learn-chemistry/resource/res00000823/chemiluminescence-of-luminol-cold-light-experiment"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youtube.com/watch?v=_9OGvcVA3Gw"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dnalc.org/view/16933-3D-Animation-of-DNA-to-RNA-to-Protein.html" TargetMode="External"/><Relationship Id="rId2" Type="http://schemas.openxmlformats.org/officeDocument/2006/relationships/numbering" Target="numbering.xml"/><Relationship Id="rId16" Type="http://schemas.openxmlformats.org/officeDocument/2006/relationships/hyperlink" Target="http://www.dnalc.org/resources/3d/12-transcription-basic.html" TargetMode="External"/><Relationship Id="rId20" Type="http://schemas.openxmlformats.org/officeDocument/2006/relationships/hyperlink" Target="https://www.youtube.com/watch?v=_9OGvcVA3G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youtube.com/watch?v=O99_0DyHNQI" TargetMode="External"/><Relationship Id="rId23" Type="http://schemas.openxmlformats.org/officeDocument/2006/relationships/theme" Target="theme/theme1.xml"/><Relationship Id="rId10" Type="http://schemas.openxmlformats.org/officeDocument/2006/relationships/hyperlink" Target="http://www.chemistry-blog.com/2013/07/30/chemsummer-carnival-glow-sticks-how-do-they-work/"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ed.ted.com/lessons/the-brilliance-of-bioluminescence-leslie-kenna" TargetMode="External"/><Relationship Id="rId14" Type="http://schemas.openxmlformats.org/officeDocument/2006/relationships/hyperlink" Target="http://www.rsc.org/Education/EiC/issues/2010Mar/ExhibitionChemistry.asp"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eachit Science">
      <a:dk1>
        <a:sysClr val="windowText" lastClr="000000"/>
      </a:dk1>
      <a:lt1>
        <a:sysClr val="window" lastClr="FFFFFF"/>
      </a:lt1>
      <a:dk2>
        <a:srgbClr val="44546A"/>
      </a:dk2>
      <a:lt2>
        <a:srgbClr val="E7E6E6"/>
      </a:lt2>
      <a:accent1>
        <a:srgbClr val="45807F"/>
      </a:accent1>
      <a:accent2>
        <a:srgbClr val="0064A2"/>
      </a:accent2>
      <a:accent3>
        <a:srgbClr val="DCECEC"/>
      </a:accent3>
      <a:accent4>
        <a:srgbClr val="0080CC"/>
      </a:accent4>
      <a:accent5>
        <a:srgbClr val="45807F"/>
      </a:accent5>
      <a:accent6>
        <a:srgbClr val="DDF2FF"/>
      </a:accent6>
      <a:hlink>
        <a:srgbClr val="63AAAA"/>
      </a:hlink>
      <a:folHlink>
        <a:srgbClr val="0080CC"/>
      </a:folHlink>
    </a:clrScheme>
    <a:fontScheme name="Custom 2">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79874-9041-487F-9428-B56BE233F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4170E149</Template>
  <TotalTime>1</TotalTime>
  <Pages>7</Pages>
  <Words>1236</Words>
  <Characters>7050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AQA</dc:creator>
  <cp:lastModifiedBy>Fran Hamilton</cp:lastModifiedBy>
  <cp:revision>3</cp:revision>
  <cp:lastPrinted>2015-05-06T09:19:00Z</cp:lastPrinted>
  <dcterms:created xsi:type="dcterms:W3CDTF">2015-07-09T11:44:00Z</dcterms:created>
  <dcterms:modified xsi:type="dcterms:W3CDTF">2015-09-10T09:58:00Z</dcterms:modified>
</cp:coreProperties>
</file>